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4962" w14:textId="77777777" w:rsidR="00433D8F" w:rsidRPr="00433D8F" w:rsidRDefault="00433D8F" w:rsidP="00D93CED">
      <w:pPr>
        <w:pStyle w:val="Kop1"/>
        <w:rPr>
          <w:rFonts w:ascii="Arial" w:hAnsi="Arial" w:cs="Arial"/>
          <w:color w:val="auto"/>
          <w:sz w:val="22"/>
        </w:rPr>
      </w:pPr>
    </w:p>
    <w:p w14:paraId="17F06E01" w14:textId="77777777" w:rsidR="00433D8F" w:rsidRPr="00433D8F" w:rsidRDefault="00433D8F" w:rsidP="00D93CED">
      <w:pPr>
        <w:pStyle w:val="Kop1"/>
        <w:rPr>
          <w:rFonts w:ascii="Arial" w:hAnsi="Arial" w:cs="Arial"/>
          <w:color w:val="auto"/>
          <w:sz w:val="22"/>
        </w:rPr>
      </w:pPr>
    </w:p>
    <w:p w14:paraId="37E7674F" w14:textId="77777777" w:rsidR="00433D8F" w:rsidRPr="00433D8F" w:rsidRDefault="00433D8F" w:rsidP="00D93CED">
      <w:pPr>
        <w:pStyle w:val="Kop1"/>
        <w:rPr>
          <w:rFonts w:ascii="Arial" w:hAnsi="Arial" w:cs="Arial"/>
          <w:color w:val="auto"/>
          <w:sz w:val="22"/>
        </w:rPr>
      </w:pPr>
    </w:p>
    <w:p w14:paraId="65BBA3AB" w14:textId="56593172" w:rsidR="00D93CED" w:rsidRPr="00D36160" w:rsidRDefault="00381B78" w:rsidP="00D93CED">
      <w:pPr>
        <w:pStyle w:val="Kop1"/>
        <w:rPr>
          <w:rFonts w:ascii="Arial" w:hAnsi="Arial" w:cs="Arial"/>
          <w:color w:val="FF0000"/>
          <w:sz w:val="22"/>
        </w:rPr>
      </w:pPr>
      <w:r w:rsidRPr="00433D8F">
        <w:rPr>
          <w:rFonts w:ascii="Arial" w:hAnsi="Arial" w:cs="Arial"/>
          <w:color w:val="auto"/>
          <w:sz w:val="22"/>
        </w:rPr>
        <w:t>Vernieuwde</w:t>
      </w:r>
      <w:r w:rsidR="004950AD" w:rsidRPr="00433D8F">
        <w:rPr>
          <w:rFonts w:ascii="Arial" w:hAnsi="Arial" w:cs="Arial"/>
          <w:color w:val="auto"/>
          <w:sz w:val="22"/>
        </w:rPr>
        <w:t xml:space="preserve"> </w:t>
      </w:r>
      <w:r w:rsidRPr="00433D8F">
        <w:rPr>
          <w:rFonts w:ascii="Arial" w:hAnsi="Arial" w:cs="Arial"/>
          <w:color w:val="auto"/>
          <w:sz w:val="22"/>
        </w:rPr>
        <w:t>Crisisregeling VV regio Groningen 2024</w:t>
      </w:r>
      <w:r w:rsidR="004F2F8E">
        <w:rPr>
          <w:rFonts w:ascii="Arial" w:hAnsi="Arial" w:cs="Arial"/>
          <w:color w:val="auto"/>
          <w:sz w:val="22"/>
        </w:rPr>
        <w:t xml:space="preserve"> </w:t>
      </w:r>
      <w:r w:rsidR="00580059">
        <w:rPr>
          <w:rFonts w:ascii="Arial" w:hAnsi="Arial" w:cs="Arial"/>
          <w:color w:val="auto"/>
          <w:sz w:val="22"/>
        </w:rPr>
        <w:t xml:space="preserve">-2025 </w:t>
      </w:r>
      <w:r w:rsidR="00D36160">
        <w:rPr>
          <w:rFonts w:ascii="Arial" w:hAnsi="Arial" w:cs="Arial"/>
          <w:color w:val="auto"/>
          <w:sz w:val="22"/>
        </w:rPr>
        <w:tab/>
      </w:r>
      <w:r w:rsidR="00D36160" w:rsidRPr="00023B42">
        <w:rPr>
          <w:rFonts w:ascii="Arial" w:hAnsi="Arial" w:cs="Arial"/>
          <w:color w:val="auto"/>
          <w:sz w:val="18"/>
          <w:szCs w:val="18"/>
        </w:rPr>
        <w:t>oktober 2024</w:t>
      </w:r>
    </w:p>
    <w:p w14:paraId="6A82C650" w14:textId="77777777" w:rsidR="00D93CED" w:rsidRPr="00433D8F" w:rsidRDefault="00D93CED" w:rsidP="00023B42">
      <w:pPr>
        <w:pStyle w:val="05Rapporttekst"/>
        <w:numPr>
          <w:ilvl w:val="0"/>
          <w:numId w:val="0"/>
        </w:numPr>
        <w:ind w:left="720"/>
      </w:pPr>
    </w:p>
    <w:p w14:paraId="35FEDA2F" w14:textId="09000EEB" w:rsidR="00D93CED" w:rsidRDefault="00D93CED" w:rsidP="00023B42">
      <w:pPr>
        <w:pStyle w:val="05Rapporttekst"/>
      </w:pPr>
      <w:r w:rsidRPr="00912CDF">
        <w:t>De V</w:t>
      </w:r>
      <w:r w:rsidR="00D36160">
        <w:t>&amp;</w:t>
      </w:r>
      <w:r w:rsidRPr="00912CDF">
        <w:t>V Organisaties, Lentis-Team290 en Menzis zorgkantoor zijn het erover e</w:t>
      </w:r>
      <w:r w:rsidR="00BB3793" w:rsidRPr="00912CDF">
        <w:t xml:space="preserve">ens dat 1 </w:t>
      </w:r>
      <w:r w:rsidR="00BB3793" w:rsidRPr="0004519D">
        <w:t xml:space="preserve">crisisdienst voor de provincie Groningen </w:t>
      </w:r>
      <w:r w:rsidRPr="0004519D">
        <w:t xml:space="preserve">voor zowel de PSYCHOGERIATRIE als </w:t>
      </w:r>
      <w:r w:rsidR="002120AD" w:rsidRPr="0004519D">
        <w:t xml:space="preserve">Somatiek </w:t>
      </w:r>
      <w:r w:rsidRPr="0004519D">
        <w:t xml:space="preserve">belangrijk is. </w:t>
      </w:r>
    </w:p>
    <w:p w14:paraId="242B6818" w14:textId="277362F9" w:rsidR="00D36160" w:rsidRPr="00023B42" w:rsidRDefault="00D36160" w:rsidP="00023B42">
      <w:pPr>
        <w:pStyle w:val="05Rapporttekst"/>
      </w:pPr>
      <w:r w:rsidRPr="00023B42">
        <w:t xml:space="preserve">Zorggroep Groningen, locatie Innersdijk, is de organisatie die 6 crisisbedden beschikbaar heeft </w:t>
      </w:r>
    </w:p>
    <w:p w14:paraId="0D04FEDD" w14:textId="12566C4A" w:rsidR="00D93CED" w:rsidRPr="002D39B9" w:rsidRDefault="00E85D22" w:rsidP="00023B42">
      <w:pPr>
        <w:pStyle w:val="05Rapporttekst"/>
      </w:pPr>
      <w:r w:rsidRPr="0004519D">
        <w:t xml:space="preserve">Lentis wil voor de PG - doelgroep </w:t>
      </w:r>
      <w:r w:rsidR="00D93CED" w:rsidRPr="0004519D">
        <w:t>de huidige werkwijze voortzetten, mits</w:t>
      </w:r>
      <w:r w:rsidRPr="0004519D">
        <w:t xml:space="preserve"> er goede afspraken zijn over voldoende</w:t>
      </w:r>
      <w:r w:rsidR="00D93CED" w:rsidRPr="0004519D">
        <w:t xml:space="preserve"> beschikbaarheid van crisisplaatsen en </w:t>
      </w:r>
      <w:r w:rsidR="000A72A2" w:rsidRPr="0004519D">
        <w:t xml:space="preserve">vlotte </w:t>
      </w:r>
      <w:r w:rsidR="00D93CED" w:rsidRPr="0004519D">
        <w:t>vervolg</w:t>
      </w:r>
      <w:r w:rsidR="00286490" w:rsidRPr="0004519D">
        <w:t>plaatsing</w:t>
      </w:r>
      <w:r w:rsidR="00D93CED" w:rsidRPr="0004519D">
        <w:t xml:space="preserve"> bij VV </w:t>
      </w:r>
      <w:r w:rsidR="00D93CED" w:rsidRPr="002D39B9">
        <w:t xml:space="preserve">organisaties. Er is sprake van een wederzijds belang om dit gezamenlijk op te pakken. De huidige werkwijze is als volgt: </w:t>
      </w:r>
    </w:p>
    <w:p w14:paraId="13B22A32" w14:textId="758369DF" w:rsidR="00D93CED" w:rsidRPr="002D39B9" w:rsidRDefault="00B866A4" w:rsidP="00023B42">
      <w:pPr>
        <w:pStyle w:val="05Rapporttekst"/>
        <w:numPr>
          <w:ilvl w:val="0"/>
          <w:numId w:val="2"/>
        </w:numPr>
      </w:pPr>
      <w:r w:rsidRPr="002D39B9">
        <w:rPr>
          <w:b/>
          <w:bCs/>
        </w:rPr>
        <w:t>Tot 16:00 uur</w:t>
      </w:r>
      <w:r w:rsidR="00D93CED" w:rsidRPr="002D39B9">
        <w:rPr>
          <w:b/>
          <w:bCs/>
        </w:rPr>
        <w:t xml:space="preserve"> </w:t>
      </w:r>
      <w:r w:rsidR="00D93CED" w:rsidRPr="002D39B9">
        <w:t>worden IBS beoordelingen in het kader van de WZD door Team290</w:t>
      </w:r>
      <w:r w:rsidR="00E85D22" w:rsidRPr="002D39B9">
        <w:t xml:space="preserve"> gedaan (aanmeldingen tot 16u, maar bij voorkeur eerder</w:t>
      </w:r>
      <w:r w:rsidR="00912CDF" w:rsidRPr="002D39B9">
        <w:t>)</w:t>
      </w:r>
      <w:r w:rsidR="00E85D22" w:rsidRPr="002D39B9">
        <w:t>.</w:t>
      </w:r>
      <w:r w:rsidRPr="002D39B9">
        <w:t xml:space="preserve"> Huisartsen in de </w:t>
      </w:r>
      <w:proofErr w:type="spellStart"/>
      <w:r w:rsidRPr="002D39B9">
        <w:t>dagpraktijk</w:t>
      </w:r>
      <w:proofErr w:type="spellEnd"/>
      <w:r w:rsidRPr="002D39B9">
        <w:t xml:space="preserve"> kunnen tot 17.00 contact opnemen met Team 290</w:t>
      </w:r>
      <w:r w:rsidR="00D36160">
        <w:t>.</w:t>
      </w:r>
    </w:p>
    <w:p w14:paraId="350985B3" w14:textId="52544DA5" w:rsidR="00D93CED" w:rsidRPr="002D39B9" w:rsidRDefault="00B866A4" w:rsidP="00023B42">
      <w:pPr>
        <w:pStyle w:val="05Rapporttekst"/>
        <w:numPr>
          <w:ilvl w:val="0"/>
          <w:numId w:val="2"/>
        </w:numPr>
      </w:pPr>
      <w:r w:rsidRPr="002D39B9">
        <w:rPr>
          <w:b/>
          <w:bCs/>
        </w:rPr>
        <w:t xml:space="preserve">Na 16:00 uur </w:t>
      </w:r>
      <w:r w:rsidR="00D93CED" w:rsidRPr="002D39B9">
        <w:t xml:space="preserve">worden IBS beoordelingen in het kader van de WZD gedaan door de GGZ crisisdienst, in provincie Groningen is dit Lentis, </w:t>
      </w:r>
      <w:r w:rsidR="00D36160">
        <w:t>(</w:t>
      </w:r>
      <w:r w:rsidR="00D93CED" w:rsidRPr="002D39B9">
        <w:t>in Noord Drenthe is dit GGZ-Drenthe</w:t>
      </w:r>
      <w:r w:rsidR="00D36160">
        <w:t>).</w:t>
      </w:r>
      <w:r w:rsidR="00D93CED" w:rsidRPr="002D39B9">
        <w:t xml:space="preserve"> </w:t>
      </w:r>
      <w:r w:rsidR="00D36160">
        <w:t>H</w:t>
      </w:r>
      <w:r w:rsidR="00D93CED" w:rsidRPr="002D39B9">
        <w:t>ieraan zijn  v</w:t>
      </w:r>
      <w:r w:rsidR="000A72A2" w:rsidRPr="002D39B9">
        <w:t>oor provincie Groningen een aantal</w:t>
      </w:r>
      <w:r w:rsidR="00D93CED" w:rsidRPr="002D39B9">
        <w:t xml:space="preserve"> voorwaarden verbonden: </w:t>
      </w:r>
    </w:p>
    <w:p w14:paraId="55ECF2AA" w14:textId="7A7759F6" w:rsidR="000A72A2" w:rsidRPr="002D39B9" w:rsidRDefault="00143F40" w:rsidP="00023B42">
      <w:pPr>
        <w:pStyle w:val="05Rapporttekst"/>
        <w:numPr>
          <w:ilvl w:val="1"/>
          <w:numId w:val="4"/>
        </w:numPr>
      </w:pPr>
      <w:r w:rsidRPr="002D39B9">
        <w:t>Het verzoek tot IBS – beoordeling wordt</w:t>
      </w:r>
      <w:r w:rsidR="00B866A4" w:rsidRPr="002D39B9">
        <w:t xml:space="preserve"> na 17:00 uur</w:t>
      </w:r>
      <w:r w:rsidRPr="002D39B9">
        <w:t xml:space="preserve"> gedaan door een a</w:t>
      </w:r>
      <w:r w:rsidR="000A72A2" w:rsidRPr="002D39B9">
        <w:t>rts van de doktersdienst Groningen (DDG).</w:t>
      </w:r>
    </w:p>
    <w:p w14:paraId="495AED15" w14:textId="0F2628FC" w:rsidR="00D93CED" w:rsidRPr="0004519D" w:rsidRDefault="00D93CED" w:rsidP="00023B42">
      <w:pPr>
        <w:pStyle w:val="05Rapporttekst"/>
        <w:numPr>
          <w:ilvl w:val="1"/>
          <w:numId w:val="4"/>
        </w:numPr>
      </w:pPr>
      <w:r w:rsidRPr="0004519D">
        <w:t>De psychia</w:t>
      </w:r>
      <w:r w:rsidR="00E85D22" w:rsidRPr="0004519D">
        <w:t xml:space="preserve">ter </w:t>
      </w:r>
      <w:r w:rsidR="00D36160" w:rsidRPr="00023B42">
        <w:t xml:space="preserve">van de crisisdienst Lentis </w:t>
      </w:r>
      <w:r w:rsidR="00E85D22" w:rsidRPr="0004519D">
        <w:t>kan de hulp inroepen van de</w:t>
      </w:r>
      <w:r w:rsidRPr="0004519D">
        <w:t xml:space="preserve"> SO</w:t>
      </w:r>
      <w:r w:rsidR="00E85D22" w:rsidRPr="0004519D">
        <w:t xml:space="preserve"> van Zorggroep Groningen, die beschikbaar is</w:t>
      </w:r>
      <w:r w:rsidR="000A72A2" w:rsidRPr="0004519D">
        <w:t xml:space="preserve"> voor telefonische consultatie:</w:t>
      </w:r>
      <w:r w:rsidR="00D36160">
        <w:t xml:space="preserve"> </w:t>
      </w:r>
      <w:r w:rsidR="00E85D22" w:rsidRPr="0004519D">
        <w:t>via dienstdoend verpleegkundige</w:t>
      </w:r>
      <w:r w:rsidR="000A72A2" w:rsidRPr="0004519D">
        <w:t xml:space="preserve"> Innersdijk</w:t>
      </w:r>
      <w:r w:rsidR="00D36160">
        <w:t xml:space="preserve">: </w:t>
      </w:r>
      <w:r w:rsidR="00E85D22" w:rsidRPr="0004519D">
        <w:t xml:space="preserve">050 </w:t>
      </w:r>
      <w:r w:rsidR="000A72A2" w:rsidRPr="0004519D">
        <w:t>54 95 788.</w:t>
      </w:r>
    </w:p>
    <w:p w14:paraId="69292735" w14:textId="2DC1AA24" w:rsidR="00450A4D" w:rsidRPr="0004519D" w:rsidRDefault="00450A4D" w:rsidP="00023B42">
      <w:pPr>
        <w:pStyle w:val="05Rapporttekst"/>
        <w:numPr>
          <w:ilvl w:val="1"/>
          <w:numId w:val="4"/>
        </w:numPr>
      </w:pPr>
      <w:r w:rsidRPr="0004519D">
        <w:t>Als er nog geen diagnose ‘uitgebreide cognitieve stoornissen’ is gesteld, zal de psychiater moeten vaststellen of hier sprake van is, voordat Innersdijk tot plaatsing over kan gaan.</w:t>
      </w:r>
    </w:p>
    <w:p w14:paraId="71679CCB" w14:textId="2F517B06" w:rsidR="00B1506C" w:rsidRPr="0004519D" w:rsidRDefault="00D93CED" w:rsidP="00023B42">
      <w:pPr>
        <w:pStyle w:val="05Rapporttekst"/>
        <w:numPr>
          <w:ilvl w:val="1"/>
          <w:numId w:val="4"/>
        </w:numPr>
      </w:pPr>
      <w:r w:rsidRPr="0004519D">
        <w:t xml:space="preserve">Er is binnen de VV sector </w:t>
      </w:r>
      <w:r w:rsidR="00D36160" w:rsidRPr="00023B42">
        <w:t xml:space="preserve">7x24u </w:t>
      </w:r>
      <w:r w:rsidRPr="0004519D">
        <w:t xml:space="preserve">een acuut </w:t>
      </w:r>
      <w:r w:rsidR="000A72A2" w:rsidRPr="0004519D">
        <w:t xml:space="preserve">PG </w:t>
      </w:r>
      <w:r w:rsidRPr="0004519D">
        <w:t xml:space="preserve">crisisbed beschikbaar mocht opname nodig zijn. </w:t>
      </w:r>
      <w:r w:rsidR="000A72A2" w:rsidRPr="0004519D">
        <w:t>Als er geen crisisbed beschikbaar is</w:t>
      </w:r>
      <w:r w:rsidR="00450A4D" w:rsidRPr="0004519D">
        <w:t xml:space="preserve"> bij Innersdijk</w:t>
      </w:r>
      <w:r w:rsidR="00143F40" w:rsidRPr="0004519D">
        <w:t>, kan de psychiater geen IBS – beoordeling doen.</w:t>
      </w:r>
      <w:r w:rsidR="00450A4D" w:rsidRPr="0004519D">
        <w:t xml:space="preserve"> De psychiater kan wel een behandel- beleidsadvies geven.</w:t>
      </w:r>
    </w:p>
    <w:p w14:paraId="7DB33744" w14:textId="0976F770" w:rsidR="00450A4D" w:rsidRPr="0004519D" w:rsidRDefault="00E210B1" w:rsidP="00023B42">
      <w:pPr>
        <w:pStyle w:val="05Rapporttekst"/>
        <w:numPr>
          <w:ilvl w:val="1"/>
          <w:numId w:val="4"/>
        </w:numPr>
      </w:pPr>
      <w:r w:rsidRPr="0004519D">
        <w:t>De Zorgcentrale van TSN kan worden gebeld om te bemiddelen naar</w:t>
      </w:r>
      <w:r w:rsidR="0004519D">
        <w:t xml:space="preserve"> een</w:t>
      </w:r>
      <w:r w:rsidRPr="0004519D">
        <w:t xml:space="preserve"> crisisbed</w:t>
      </w:r>
      <w:r w:rsidR="0004519D">
        <w:t xml:space="preserve">. Op dit moment wordt ook het proces omtrent Zorgnazorg </w:t>
      </w:r>
      <w:r w:rsidR="008B7095">
        <w:t>geëvalueerd</w:t>
      </w:r>
      <w:r w:rsidR="0004519D">
        <w:t xml:space="preserve"> wanneer uit de evaluatie blijkt dat de inzet van de Zorgcentrale niet meer nodig is zal dit in deze regeling aangepast worden</w:t>
      </w:r>
      <w:r w:rsidR="00D36160">
        <w:t>.</w:t>
      </w:r>
    </w:p>
    <w:p w14:paraId="6D44921F" w14:textId="77777777" w:rsidR="001D3894" w:rsidRPr="00433D8F" w:rsidRDefault="001D3894" w:rsidP="00023B42">
      <w:pPr>
        <w:pStyle w:val="05Rapporttekst"/>
        <w:numPr>
          <w:ilvl w:val="0"/>
          <w:numId w:val="0"/>
        </w:numPr>
        <w:ind w:left="720"/>
      </w:pPr>
    </w:p>
    <w:p w14:paraId="2A01CE3F" w14:textId="18291C3F" w:rsidR="00224F65" w:rsidRPr="00224F65" w:rsidRDefault="000A72A2" w:rsidP="00023B42">
      <w:pPr>
        <w:pStyle w:val="05Rapporttekst"/>
      </w:pPr>
      <w:r w:rsidRPr="00912CDF">
        <w:t xml:space="preserve">Er zijn </w:t>
      </w:r>
      <w:r w:rsidR="00C602F5">
        <w:t>6</w:t>
      </w:r>
      <w:r w:rsidRPr="00224F65">
        <w:t xml:space="preserve"> </w:t>
      </w:r>
      <w:r w:rsidR="00D93CED" w:rsidRPr="00224F65">
        <w:t>crisisbedden</w:t>
      </w:r>
      <w:r w:rsidR="00B1506C" w:rsidRPr="00224F65">
        <w:t xml:space="preserve"> binnen</w:t>
      </w:r>
      <w:r w:rsidR="00D93CED" w:rsidRPr="00224F65">
        <w:t xml:space="preserve"> de provincie Groningen</w:t>
      </w:r>
      <w:r w:rsidR="00B1506C" w:rsidRPr="00224F65">
        <w:t>, gelokaliseerd bij Innersdijk (Zorggroep Groningen)</w:t>
      </w:r>
      <w:r w:rsidR="00D93CED" w:rsidRPr="00224F65">
        <w:t>.</w:t>
      </w:r>
      <w:r w:rsidR="00143F40" w:rsidRPr="00224F65">
        <w:t xml:space="preserve"> </w:t>
      </w:r>
      <w:r w:rsidR="00D93CED" w:rsidRPr="00912CDF">
        <w:t>Indien die vol zijn dan kan Z</w:t>
      </w:r>
      <w:r w:rsidR="00B1506C" w:rsidRPr="00912CDF">
        <w:t>org na Zorg</w:t>
      </w:r>
      <w:r w:rsidR="00D93CED" w:rsidRPr="00912CDF">
        <w:t xml:space="preserve"> tijdens kantooruren bemiddelen naar </w:t>
      </w:r>
      <w:r w:rsidR="00D36160">
        <w:t xml:space="preserve">een andere </w:t>
      </w:r>
      <w:r w:rsidR="00D36160" w:rsidRPr="00023B42">
        <w:t xml:space="preserve">V&amp;V – organisatie in de provincie Groningen </w:t>
      </w:r>
      <w:r w:rsidR="00D36160">
        <w:t xml:space="preserve">of naar </w:t>
      </w:r>
      <w:r w:rsidR="00D93CED" w:rsidRPr="00912CDF">
        <w:t>een andere provincie</w:t>
      </w:r>
      <w:r w:rsidR="00D93CED" w:rsidRPr="00224F65">
        <w:t xml:space="preserve">. </w:t>
      </w:r>
    </w:p>
    <w:p w14:paraId="305802FC" w14:textId="79829AF4" w:rsidR="0071446E" w:rsidRPr="00224F65" w:rsidRDefault="00CB4E5A" w:rsidP="00023B42">
      <w:pPr>
        <w:pStyle w:val="05Rapporttekst"/>
      </w:pPr>
      <w:r w:rsidRPr="00224F65">
        <w:t>Buiten</w:t>
      </w:r>
      <w:r w:rsidR="00D93CED" w:rsidRPr="00224F65">
        <w:t xml:space="preserve"> kantooruren</w:t>
      </w:r>
      <w:r w:rsidR="00143F40" w:rsidRPr="00224F65">
        <w:t xml:space="preserve"> </w:t>
      </w:r>
      <w:r w:rsidR="00D36160" w:rsidRPr="00023B42">
        <w:t>is</w:t>
      </w:r>
      <w:r w:rsidR="00143F40" w:rsidRPr="00023B42">
        <w:t xml:space="preserve"> de SO</w:t>
      </w:r>
      <w:r w:rsidR="0071446E" w:rsidRPr="00023B42">
        <w:t xml:space="preserve"> van de crisiszorgaanbieder b</w:t>
      </w:r>
      <w:r w:rsidR="00D93CED" w:rsidRPr="00023B42">
        <w:t>ereikbaar</w:t>
      </w:r>
      <w:r w:rsidR="0071446E" w:rsidRPr="00023B42">
        <w:t xml:space="preserve"> voor consultatie</w:t>
      </w:r>
      <w:r w:rsidRPr="00023B42">
        <w:t xml:space="preserve"> via</w:t>
      </w:r>
      <w:r w:rsidR="00224F65" w:rsidRPr="00023B42">
        <w:t xml:space="preserve"> het vastgestelde telefoonnummer van Zorggroep Groningen</w:t>
      </w:r>
      <w:r w:rsidR="0059068B" w:rsidRPr="00023B42">
        <w:t>, Innersdijk</w:t>
      </w:r>
      <w:r w:rsidR="00224F65" w:rsidRPr="00023B42">
        <w:t xml:space="preserve"> </w:t>
      </w:r>
      <w:r w:rsidR="00224F65">
        <w:t>(</w:t>
      </w:r>
      <w:r w:rsidR="00143F40" w:rsidRPr="00224F65">
        <w:t>050 54 95 788</w:t>
      </w:r>
      <w:r w:rsidR="00224F65">
        <w:t>)</w:t>
      </w:r>
    </w:p>
    <w:p w14:paraId="295CAA54" w14:textId="1AF6E7C8" w:rsidR="00D93CED" w:rsidRPr="00433D8F" w:rsidRDefault="00D93CED" w:rsidP="00023B42">
      <w:pPr>
        <w:pStyle w:val="Lijstalinea"/>
        <w:numPr>
          <w:ilvl w:val="0"/>
          <w:numId w:val="36"/>
        </w:numPr>
        <w:spacing w:after="4" w:line="248" w:lineRule="auto"/>
        <w:ind w:hanging="436"/>
        <w:rPr>
          <w:rFonts w:ascii="Arial" w:eastAsia="SimSun" w:hAnsi="Arial" w:cs="Arial"/>
        </w:rPr>
      </w:pPr>
      <w:r w:rsidRPr="00433D8F">
        <w:rPr>
          <w:rFonts w:ascii="Arial" w:eastAsia="SimSun" w:hAnsi="Arial" w:cs="Arial"/>
        </w:rPr>
        <w:t>De crisiszorgaanbieder</w:t>
      </w:r>
      <w:r w:rsidR="002120AD" w:rsidRPr="00433D8F">
        <w:rPr>
          <w:rFonts w:ascii="Arial" w:eastAsia="SimSun" w:hAnsi="Arial" w:cs="Arial"/>
        </w:rPr>
        <w:t xml:space="preserve"> </w:t>
      </w:r>
      <w:r w:rsidRPr="00433D8F">
        <w:rPr>
          <w:rFonts w:ascii="Arial" w:eastAsia="SimSun" w:hAnsi="Arial" w:cs="Arial"/>
        </w:rPr>
        <w:t>organise</w:t>
      </w:r>
      <w:r w:rsidR="002120AD" w:rsidRPr="00433D8F">
        <w:rPr>
          <w:rFonts w:ascii="Arial" w:eastAsia="SimSun" w:hAnsi="Arial" w:cs="Arial"/>
        </w:rPr>
        <w:t>e</w:t>
      </w:r>
      <w:r w:rsidRPr="00433D8F">
        <w:rPr>
          <w:rFonts w:ascii="Arial" w:eastAsia="SimSun" w:hAnsi="Arial" w:cs="Arial"/>
        </w:rPr>
        <w:t>r</w:t>
      </w:r>
      <w:r w:rsidR="002120AD" w:rsidRPr="00433D8F">
        <w:rPr>
          <w:rFonts w:ascii="Arial" w:eastAsia="SimSun" w:hAnsi="Arial" w:cs="Arial"/>
        </w:rPr>
        <w:t>t</w:t>
      </w:r>
      <w:r w:rsidRPr="00433D8F">
        <w:rPr>
          <w:rFonts w:ascii="Arial" w:eastAsia="SimSun" w:hAnsi="Arial" w:cs="Arial"/>
        </w:rPr>
        <w:t xml:space="preserve"> dat de beschikbaarheid van de crisisbedden</w:t>
      </w:r>
      <w:r w:rsidR="002120AD" w:rsidRPr="00433D8F">
        <w:rPr>
          <w:rFonts w:ascii="Arial" w:eastAsia="SimSun" w:hAnsi="Arial" w:cs="Arial"/>
        </w:rPr>
        <w:t xml:space="preserve"> PG</w:t>
      </w:r>
      <w:r w:rsidR="00143F40">
        <w:rPr>
          <w:rFonts w:ascii="Arial" w:eastAsia="SimSun" w:hAnsi="Arial" w:cs="Arial"/>
        </w:rPr>
        <w:t xml:space="preserve"> geregeld</w:t>
      </w:r>
      <w:r w:rsidRPr="00433D8F">
        <w:rPr>
          <w:rFonts w:ascii="Arial" w:eastAsia="SimSun" w:hAnsi="Arial" w:cs="Arial"/>
        </w:rPr>
        <w:t xml:space="preserve"> is.</w:t>
      </w:r>
    </w:p>
    <w:p w14:paraId="70E1B6DE" w14:textId="0077A6F9" w:rsidR="00C83CC0" w:rsidRDefault="00C83CC0" w:rsidP="00224F65">
      <w:pPr>
        <w:pStyle w:val="Lijstalinea"/>
        <w:numPr>
          <w:ilvl w:val="0"/>
          <w:numId w:val="36"/>
        </w:numPr>
        <w:spacing w:after="4" w:line="248" w:lineRule="auto"/>
        <w:ind w:left="709" w:hanging="425"/>
        <w:rPr>
          <w:rFonts w:ascii="Arial" w:eastAsia="SimSun" w:hAnsi="Arial" w:cs="Arial"/>
        </w:rPr>
      </w:pPr>
      <w:r w:rsidRPr="00433D8F">
        <w:rPr>
          <w:rFonts w:ascii="Arial" w:eastAsia="SimSun" w:hAnsi="Arial" w:cs="Arial"/>
        </w:rPr>
        <w:t xml:space="preserve">Het Kenniscentrum Expertise Probleemgedrag (KEP) van Dignis kan bij gedragsproblematiek ook benaderd worden </w:t>
      </w:r>
      <w:r w:rsidR="00CB4E5A" w:rsidRPr="00433D8F">
        <w:rPr>
          <w:rFonts w:ascii="Arial" w:eastAsia="SimSun" w:hAnsi="Arial" w:cs="Arial"/>
        </w:rPr>
        <w:t>wanneer</w:t>
      </w:r>
      <w:r w:rsidRPr="00433D8F">
        <w:rPr>
          <w:rFonts w:ascii="Arial" w:eastAsia="SimSun" w:hAnsi="Arial" w:cs="Arial"/>
        </w:rPr>
        <w:t xml:space="preserve"> de zorgaanbieder verwacht dat de client daar beter thuis hoort dan op </w:t>
      </w:r>
      <w:r w:rsidR="00B1506C" w:rsidRPr="00433D8F">
        <w:rPr>
          <w:rFonts w:ascii="Arial" w:eastAsia="SimSun" w:hAnsi="Arial" w:cs="Arial"/>
        </w:rPr>
        <w:t>een</w:t>
      </w:r>
      <w:r w:rsidRPr="00433D8F">
        <w:rPr>
          <w:rFonts w:ascii="Arial" w:eastAsia="SimSun" w:hAnsi="Arial" w:cs="Arial"/>
        </w:rPr>
        <w:t xml:space="preserve"> crisisbed </w:t>
      </w:r>
    </w:p>
    <w:p w14:paraId="34DF8B29" w14:textId="77777777" w:rsidR="0059068B" w:rsidRDefault="0059068B" w:rsidP="0059068B">
      <w:pPr>
        <w:spacing w:after="4" w:line="248" w:lineRule="auto"/>
        <w:rPr>
          <w:rFonts w:ascii="Arial" w:eastAsia="SimSun" w:hAnsi="Arial" w:cs="Arial"/>
          <w:i/>
          <w:iCs/>
        </w:rPr>
      </w:pPr>
    </w:p>
    <w:p w14:paraId="34EF90A0" w14:textId="77777777" w:rsidR="0059068B" w:rsidRDefault="0059068B" w:rsidP="0059068B">
      <w:pPr>
        <w:spacing w:after="4" w:line="248" w:lineRule="auto"/>
        <w:rPr>
          <w:rFonts w:ascii="Arial" w:eastAsia="SimSun" w:hAnsi="Arial" w:cs="Arial"/>
          <w:i/>
          <w:iCs/>
        </w:rPr>
      </w:pPr>
    </w:p>
    <w:p w14:paraId="4AC59DFE" w14:textId="77777777" w:rsidR="0059068B" w:rsidRPr="0059068B" w:rsidRDefault="0059068B" w:rsidP="0059068B">
      <w:pPr>
        <w:spacing w:after="4" w:line="248" w:lineRule="auto"/>
        <w:rPr>
          <w:rFonts w:ascii="Arial" w:eastAsia="SimSun" w:hAnsi="Arial" w:cs="Arial"/>
          <w:i/>
          <w:iCs/>
        </w:rPr>
      </w:pPr>
    </w:p>
    <w:p w14:paraId="070EAB73" w14:textId="77777777" w:rsidR="00023B42" w:rsidRPr="00023B42" w:rsidRDefault="00023B42" w:rsidP="00023B42">
      <w:pPr>
        <w:pStyle w:val="Lijstalinea"/>
        <w:spacing w:after="4" w:line="248" w:lineRule="auto"/>
        <w:ind w:left="709"/>
        <w:rPr>
          <w:rFonts w:ascii="Arial" w:eastAsia="SimSun" w:hAnsi="Arial" w:cs="Arial"/>
        </w:rPr>
      </w:pPr>
    </w:p>
    <w:p w14:paraId="5A3F24C4" w14:textId="77777777" w:rsidR="00023B42" w:rsidRPr="00023B42" w:rsidRDefault="00023B42" w:rsidP="00023B42">
      <w:pPr>
        <w:pStyle w:val="Lijstalinea"/>
        <w:spacing w:after="4" w:line="248" w:lineRule="auto"/>
        <w:ind w:left="709"/>
        <w:rPr>
          <w:rFonts w:ascii="Arial" w:eastAsia="SimSun" w:hAnsi="Arial" w:cs="Arial"/>
        </w:rPr>
      </w:pPr>
    </w:p>
    <w:p w14:paraId="62FF2F95" w14:textId="58D40E8D" w:rsidR="00D93CED" w:rsidRPr="00B866A4" w:rsidRDefault="00D93CED" w:rsidP="00023B42">
      <w:pPr>
        <w:pStyle w:val="Lijstalinea"/>
        <w:numPr>
          <w:ilvl w:val="0"/>
          <w:numId w:val="36"/>
        </w:numPr>
        <w:spacing w:after="4" w:line="248" w:lineRule="auto"/>
        <w:ind w:left="709" w:hanging="425"/>
        <w:rPr>
          <w:rFonts w:ascii="Arial" w:eastAsia="SimSun" w:hAnsi="Arial" w:cs="Arial"/>
        </w:rPr>
      </w:pPr>
      <w:r w:rsidRPr="00433D8F">
        <w:rPr>
          <w:rFonts w:ascii="Arial" w:hAnsi="Arial" w:cs="Arial"/>
        </w:rPr>
        <w:t>Alle VVT-instellingen zijn verantwoordelijk voor een actueel en up-to-date overzicht van de eigen opnamecapaciteit en door te geven aan Zorgnazorg.</w:t>
      </w:r>
    </w:p>
    <w:p w14:paraId="72D14383" w14:textId="61E2DC7D" w:rsidR="00D93CED" w:rsidRDefault="00D93CED" w:rsidP="00023B42">
      <w:pPr>
        <w:pStyle w:val="Lijstalinea"/>
        <w:numPr>
          <w:ilvl w:val="0"/>
          <w:numId w:val="36"/>
        </w:numPr>
        <w:spacing w:after="4" w:line="248" w:lineRule="auto"/>
        <w:ind w:left="709" w:hanging="425"/>
        <w:rPr>
          <w:rFonts w:ascii="Arial" w:eastAsia="SimSun" w:hAnsi="Arial" w:cs="Arial"/>
        </w:rPr>
      </w:pPr>
      <w:r w:rsidRPr="00433D8F">
        <w:rPr>
          <w:rFonts w:ascii="Arial" w:hAnsi="Arial" w:cs="Arial"/>
        </w:rPr>
        <w:t xml:space="preserve">De VV organisaties die als </w:t>
      </w:r>
      <w:r w:rsidRPr="00433D8F">
        <w:rPr>
          <w:rFonts w:ascii="Arial" w:hAnsi="Arial" w:cs="Arial"/>
          <w:b/>
          <w:bCs/>
        </w:rPr>
        <w:t>c</w:t>
      </w:r>
      <w:r w:rsidRPr="00433D8F">
        <w:rPr>
          <w:rFonts w:ascii="Arial" w:eastAsia="SimSun" w:hAnsi="Arial" w:cs="Arial"/>
          <w:b/>
          <w:bCs/>
        </w:rPr>
        <w:t>oördinator zorg thuis</w:t>
      </w:r>
      <w:r w:rsidRPr="00433D8F">
        <w:rPr>
          <w:rFonts w:ascii="Arial" w:eastAsia="SimSun" w:hAnsi="Arial" w:cs="Arial"/>
        </w:rPr>
        <w:t xml:space="preserve"> de zorg levert probeert zo veel mogelijk een crisisopname te voorkomen en signaleert tijdig het ontstaan van een dreigende crisissituatie thuis bij de huisarts en Dossierhouder. De coördinator zorg thuis regelt adequate vervolgzorg thuis als na de crisiszorg, een opname niet noodzakelijk is</w:t>
      </w:r>
    </w:p>
    <w:p w14:paraId="6117F75E" w14:textId="5AF6219A" w:rsidR="00433D8F" w:rsidRDefault="00D93CED" w:rsidP="00023B42">
      <w:pPr>
        <w:pStyle w:val="Lijstalinea"/>
        <w:numPr>
          <w:ilvl w:val="0"/>
          <w:numId w:val="36"/>
        </w:numPr>
        <w:spacing w:after="4" w:line="248" w:lineRule="auto"/>
        <w:ind w:left="709" w:right="426" w:hanging="425"/>
        <w:rPr>
          <w:rFonts w:ascii="Arial" w:eastAsia="SimSun" w:hAnsi="Arial" w:cs="Arial"/>
        </w:rPr>
      </w:pPr>
      <w:r w:rsidRPr="00433D8F">
        <w:rPr>
          <w:rFonts w:ascii="Arial" w:hAnsi="Arial" w:cs="Arial"/>
        </w:rPr>
        <w:t xml:space="preserve">De zorgaanbieder </w:t>
      </w:r>
      <w:r w:rsidRPr="00433D8F">
        <w:rPr>
          <w:rFonts w:ascii="Arial" w:hAnsi="Arial" w:cs="Arial"/>
          <w:b/>
          <w:bCs/>
        </w:rPr>
        <w:t>die dossierhouder</w:t>
      </w:r>
      <w:r w:rsidRPr="00433D8F">
        <w:rPr>
          <w:rFonts w:ascii="Arial" w:hAnsi="Arial" w:cs="Arial"/>
        </w:rPr>
        <w:t xml:space="preserve"> is</w:t>
      </w:r>
      <w:r w:rsidRPr="00433D8F">
        <w:rPr>
          <w:rFonts w:ascii="Arial" w:eastAsia="SimSun" w:hAnsi="Arial" w:cs="Arial"/>
        </w:rPr>
        <w:t xml:space="preserve">, blijft verantwoordelijk voor het regelen van vervolgzorg als hij niet zelf een crisisplaats kan aanbieden. Het dossierhouderschap stopt dus niet bij crisisplaatsing. </w:t>
      </w:r>
    </w:p>
    <w:p w14:paraId="14B40209" w14:textId="7BCE9FE8" w:rsidR="0071446E" w:rsidRDefault="0071446E" w:rsidP="00023B42">
      <w:pPr>
        <w:pStyle w:val="Lijstalinea"/>
        <w:numPr>
          <w:ilvl w:val="0"/>
          <w:numId w:val="36"/>
        </w:numPr>
        <w:spacing w:after="4" w:line="248" w:lineRule="auto"/>
        <w:ind w:left="709" w:right="426" w:hanging="425"/>
        <w:rPr>
          <w:rFonts w:ascii="Arial" w:eastAsia="SimSun" w:hAnsi="Arial" w:cs="Arial"/>
        </w:rPr>
      </w:pPr>
      <w:r w:rsidRPr="00224F65">
        <w:rPr>
          <w:rFonts w:ascii="Arial" w:eastAsia="SimSun" w:hAnsi="Arial" w:cs="Arial"/>
        </w:rPr>
        <w:t>Wanneer een client wordt aangemeld</w:t>
      </w:r>
      <w:r w:rsidR="002120AD" w:rsidRPr="00224F65">
        <w:rPr>
          <w:rFonts w:ascii="Arial" w:eastAsia="SimSun" w:hAnsi="Arial" w:cs="Arial"/>
        </w:rPr>
        <w:t xml:space="preserve"> die</w:t>
      </w:r>
      <w:r w:rsidRPr="00224F65">
        <w:rPr>
          <w:rFonts w:ascii="Arial" w:eastAsia="SimSun" w:hAnsi="Arial" w:cs="Arial"/>
        </w:rPr>
        <w:t xml:space="preserve"> </w:t>
      </w:r>
      <w:r w:rsidRPr="00224F65">
        <w:rPr>
          <w:rFonts w:ascii="Arial" w:eastAsia="SimSun" w:hAnsi="Arial" w:cs="Arial"/>
          <w:b/>
          <w:bCs/>
        </w:rPr>
        <w:t>geen dossierhouder</w:t>
      </w:r>
      <w:r w:rsidRPr="00224F65">
        <w:rPr>
          <w:rFonts w:ascii="Arial" w:eastAsia="SimSun" w:hAnsi="Arial" w:cs="Arial"/>
        </w:rPr>
        <w:t xml:space="preserve"> </w:t>
      </w:r>
      <w:r w:rsidR="002120AD" w:rsidRPr="00224F65">
        <w:rPr>
          <w:rFonts w:ascii="Arial" w:eastAsia="SimSun" w:hAnsi="Arial" w:cs="Arial"/>
        </w:rPr>
        <w:t>heeft</w:t>
      </w:r>
      <w:r w:rsidRPr="00224F65">
        <w:rPr>
          <w:rFonts w:ascii="Arial" w:eastAsia="SimSun" w:hAnsi="Arial" w:cs="Arial"/>
        </w:rPr>
        <w:t xml:space="preserve"> en de </w:t>
      </w:r>
      <w:r w:rsidR="003E3D90" w:rsidRPr="00224F65">
        <w:rPr>
          <w:rFonts w:ascii="Arial" w:eastAsia="SimSun" w:hAnsi="Arial" w:cs="Arial"/>
        </w:rPr>
        <w:t xml:space="preserve">client </w:t>
      </w:r>
      <w:r w:rsidRPr="00224F65">
        <w:rPr>
          <w:rFonts w:ascii="Arial" w:eastAsia="SimSun" w:hAnsi="Arial" w:cs="Arial"/>
        </w:rPr>
        <w:t xml:space="preserve">geen voorkeur </w:t>
      </w:r>
      <w:r w:rsidR="002120AD" w:rsidRPr="00224F65">
        <w:rPr>
          <w:rFonts w:ascii="Arial" w:eastAsia="SimSun" w:hAnsi="Arial" w:cs="Arial"/>
        </w:rPr>
        <w:t xml:space="preserve">voor zorgaanbieder </w:t>
      </w:r>
      <w:r w:rsidRPr="00224F65">
        <w:rPr>
          <w:rFonts w:ascii="Arial" w:eastAsia="SimSun" w:hAnsi="Arial" w:cs="Arial"/>
        </w:rPr>
        <w:t xml:space="preserve">heeft </w:t>
      </w:r>
      <w:r w:rsidRPr="00224F65">
        <w:rPr>
          <w:rFonts w:ascii="Arial" w:eastAsia="SimSun" w:hAnsi="Arial" w:cs="Arial"/>
          <w:b/>
          <w:bCs/>
        </w:rPr>
        <w:t xml:space="preserve">wordt </w:t>
      </w:r>
      <w:r w:rsidR="000F6E52" w:rsidRPr="00224F65">
        <w:rPr>
          <w:rFonts w:ascii="Arial" w:eastAsia="SimSun" w:hAnsi="Arial" w:cs="Arial"/>
          <w:b/>
          <w:bCs/>
        </w:rPr>
        <w:t>een</w:t>
      </w:r>
      <w:r w:rsidRPr="00224F65">
        <w:rPr>
          <w:rFonts w:ascii="Arial" w:eastAsia="SimSun" w:hAnsi="Arial" w:cs="Arial"/>
          <w:b/>
          <w:bCs/>
        </w:rPr>
        <w:t xml:space="preserve"> zorgaanbieder uit de </w:t>
      </w:r>
      <w:r w:rsidR="00B1506C" w:rsidRPr="00224F65">
        <w:rPr>
          <w:rFonts w:ascii="Arial" w:eastAsia="SimSun" w:hAnsi="Arial" w:cs="Arial"/>
          <w:b/>
          <w:bCs/>
        </w:rPr>
        <w:t>gemeente/</w:t>
      </w:r>
      <w:r w:rsidRPr="00224F65">
        <w:rPr>
          <w:rFonts w:ascii="Arial" w:eastAsia="SimSun" w:hAnsi="Arial" w:cs="Arial"/>
          <w:b/>
          <w:bCs/>
        </w:rPr>
        <w:t>woonplaats aangewezen</w:t>
      </w:r>
      <w:r w:rsidRPr="00224F65">
        <w:rPr>
          <w:rFonts w:ascii="Arial" w:eastAsia="SimSun" w:hAnsi="Arial" w:cs="Arial"/>
        </w:rPr>
        <w:t xml:space="preserve"> als dossierhouder (zie bijlage</w:t>
      </w:r>
      <w:r w:rsidR="00EB1129" w:rsidRPr="00224F65">
        <w:rPr>
          <w:rFonts w:ascii="Arial" w:eastAsia="SimSun" w:hAnsi="Arial" w:cs="Arial"/>
        </w:rPr>
        <w:t xml:space="preserve"> 1</w:t>
      </w:r>
      <w:r w:rsidR="00381B78" w:rsidRPr="00433D8F">
        <w:rPr>
          <w:rStyle w:val="Voetnootmarkering"/>
          <w:rFonts w:ascii="Arial" w:eastAsia="SimSun" w:hAnsi="Arial" w:cs="Arial"/>
        </w:rPr>
        <w:footnoteReference w:id="1"/>
      </w:r>
      <w:r w:rsidRPr="00224F65">
        <w:rPr>
          <w:rFonts w:ascii="Arial" w:eastAsia="SimSun" w:hAnsi="Arial" w:cs="Arial"/>
        </w:rPr>
        <w:t>)</w:t>
      </w:r>
      <w:r w:rsidR="00EB1129" w:rsidRPr="00224F65">
        <w:rPr>
          <w:rFonts w:ascii="Arial" w:eastAsia="SimSun" w:hAnsi="Arial" w:cs="Arial"/>
        </w:rPr>
        <w:t xml:space="preserve">. </w:t>
      </w:r>
      <w:r w:rsidR="002120AD" w:rsidRPr="00224F65">
        <w:rPr>
          <w:rFonts w:ascii="Arial" w:eastAsia="SimSun" w:hAnsi="Arial" w:cs="Arial"/>
        </w:rPr>
        <w:t xml:space="preserve">Wanneer er meerdere zorgaanbieders in de woonplaats actief zijn, kunnen de zorgaanbieders hierover onderling afspraken maken. </w:t>
      </w:r>
      <w:r w:rsidR="00EB1129" w:rsidRPr="00224F65">
        <w:rPr>
          <w:rFonts w:ascii="Arial" w:eastAsia="SimSun" w:hAnsi="Arial" w:cs="Arial"/>
        </w:rPr>
        <w:t>De Dossierhouder is conform voorschrift zorgtoewijzing verantwoordelijk voor de doorstroom van de crisisclient.</w:t>
      </w:r>
    </w:p>
    <w:p w14:paraId="57BB2F45" w14:textId="68ADF94A" w:rsidR="001D3894" w:rsidRDefault="00151215" w:rsidP="00023B42">
      <w:pPr>
        <w:pStyle w:val="Lijstalinea"/>
        <w:numPr>
          <w:ilvl w:val="0"/>
          <w:numId w:val="36"/>
        </w:numPr>
        <w:spacing w:after="4" w:line="248" w:lineRule="auto"/>
        <w:ind w:left="709" w:right="426" w:hanging="425"/>
        <w:rPr>
          <w:rFonts w:ascii="Arial" w:eastAsia="SimSun" w:hAnsi="Arial" w:cs="Arial"/>
        </w:rPr>
      </w:pPr>
      <w:r w:rsidRPr="00224F65">
        <w:rPr>
          <w:rFonts w:ascii="Arial" w:eastAsia="SimSun" w:hAnsi="Arial" w:cs="Arial"/>
        </w:rPr>
        <w:t>De zorgaanbieders</w:t>
      </w:r>
      <w:r w:rsidR="006F31DC" w:rsidRPr="00224F65">
        <w:rPr>
          <w:rFonts w:ascii="Arial" w:eastAsia="SimSun" w:hAnsi="Arial" w:cs="Arial"/>
        </w:rPr>
        <w:t xml:space="preserve"> </w:t>
      </w:r>
      <w:r w:rsidR="006F31DC" w:rsidRPr="00224F65">
        <w:rPr>
          <w:rFonts w:ascii="Arial" w:eastAsia="SimSun" w:hAnsi="Arial" w:cs="Arial"/>
          <w:b/>
          <w:bCs/>
        </w:rPr>
        <w:t>zonder afspraken: inclusief Behandeling</w:t>
      </w:r>
      <w:r w:rsidRPr="00224F65">
        <w:rPr>
          <w:rFonts w:ascii="Arial" w:eastAsia="SimSun" w:hAnsi="Arial" w:cs="Arial"/>
        </w:rPr>
        <w:t xml:space="preserve"> nemen op hun WZD </w:t>
      </w:r>
      <w:r w:rsidR="006F31DC" w:rsidRPr="00224F65">
        <w:rPr>
          <w:rFonts w:ascii="Arial" w:eastAsia="SimSun" w:hAnsi="Arial" w:cs="Arial"/>
        </w:rPr>
        <w:t xml:space="preserve">accommodatie alleen </w:t>
      </w:r>
      <w:r w:rsidRPr="00224F65">
        <w:rPr>
          <w:rFonts w:ascii="Arial" w:eastAsia="SimSun" w:hAnsi="Arial" w:cs="Arial"/>
        </w:rPr>
        <w:t xml:space="preserve">cliënten </w:t>
      </w:r>
      <w:r w:rsidR="006F31DC" w:rsidRPr="00224F65">
        <w:rPr>
          <w:rFonts w:ascii="Arial" w:eastAsia="SimSun" w:hAnsi="Arial" w:cs="Arial"/>
        </w:rPr>
        <w:t>op met als</w:t>
      </w:r>
      <w:r w:rsidRPr="00224F65">
        <w:rPr>
          <w:rFonts w:ascii="Arial" w:eastAsia="SimSun" w:hAnsi="Arial" w:cs="Arial"/>
        </w:rPr>
        <w:t xml:space="preserve"> juridische status (artikel 21</w:t>
      </w:r>
      <w:r w:rsidR="006F31DC" w:rsidRPr="00224F65">
        <w:rPr>
          <w:rFonts w:ascii="Arial" w:eastAsia="SimSun" w:hAnsi="Arial" w:cs="Arial"/>
        </w:rPr>
        <w:t xml:space="preserve"> </w:t>
      </w:r>
      <w:r w:rsidRPr="00224F65">
        <w:rPr>
          <w:rFonts w:ascii="Arial" w:eastAsia="SimSun" w:hAnsi="Arial" w:cs="Arial"/>
        </w:rPr>
        <w:t xml:space="preserve">en RM). </w:t>
      </w:r>
      <w:r w:rsidR="001D3894" w:rsidRPr="00224F65">
        <w:rPr>
          <w:rFonts w:ascii="Arial" w:eastAsia="SimSun" w:hAnsi="Arial" w:cs="Arial"/>
        </w:rPr>
        <w:t>De z</w:t>
      </w:r>
      <w:r w:rsidR="00EB1129" w:rsidRPr="00224F65">
        <w:rPr>
          <w:rFonts w:ascii="Arial" w:eastAsia="SimSun" w:hAnsi="Arial" w:cs="Arial"/>
        </w:rPr>
        <w:t>orgaanbieders</w:t>
      </w:r>
      <w:r w:rsidR="006F31DC" w:rsidRPr="00224F65">
        <w:rPr>
          <w:rFonts w:ascii="Arial" w:eastAsia="SimSun" w:hAnsi="Arial" w:cs="Arial"/>
        </w:rPr>
        <w:t xml:space="preserve"> </w:t>
      </w:r>
      <w:r w:rsidR="006F31DC" w:rsidRPr="00224F65">
        <w:rPr>
          <w:rFonts w:ascii="Arial" w:eastAsia="SimSun" w:hAnsi="Arial" w:cs="Arial"/>
          <w:b/>
          <w:bCs/>
        </w:rPr>
        <w:t>met afspraken: inclusief Behandeling</w:t>
      </w:r>
      <w:r w:rsidR="00EB1129" w:rsidRPr="00224F65">
        <w:rPr>
          <w:rFonts w:ascii="Arial" w:eastAsia="SimSun" w:hAnsi="Arial" w:cs="Arial"/>
        </w:rPr>
        <w:t xml:space="preserve"> nemen op hun WZD </w:t>
      </w:r>
      <w:r w:rsidR="006F31DC" w:rsidRPr="00224F65">
        <w:rPr>
          <w:rFonts w:ascii="Arial" w:eastAsia="SimSun" w:hAnsi="Arial" w:cs="Arial"/>
        </w:rPr>
        <w:t>accommodaties</w:t>
      </w:r>
      <w:r w:rsidR="00EB1129" w:rsidRPr="00224F65">
        <w:rPr>
          <w:rFonts w:ascii="Arial" w:eastAsia="SimSun" w:hAnsi="Arial" w:cs="Arial"/>
        </w:rPr>
        <w:t xml:space="preserve"> cliënten </w:t>
      </w:r>
      <w:r w:rsidR="000F6E52" w:rsidRPr="00224F65">
        <w:rPr>
          <w:rFonts w:ascii="Arial" w:eastAsia="SimSun" w:hAnsi="Arial" w:cs="Arial"/>
        </w:rPr>
        <w:t xml:space="preserve">ongeacht hun juridische status (artikel 21, IBS en RM) </w:t>
      </w:r>
      <w:r w:rsidR="00EB1129" w:rsidRPr="00224F65">
        <w:rPr>
          <w:rFonts w:ascii="Arial" w:eastAsia="SimSun" w:hAnsi="Arial" w:cs="Arial"/>
        </w:rPr>
        <w:t>op.</w:t>
      </w:r>
      <w:r w:rsidR="000F6E52" w:rsidRPr="00224F65">
        <w:rPr>
          <w:rFonts w:ascii="Arial" w:eastAsia="SimSun" w:hAnsi="Arial" w:cs="Arial"/>
        </w:rPr>
        <w:t xml:space="preserve"> </w:t>
      </w:r>
    </w:p>
    <w:p w14:paraId="18DDB77F" w14:textId="508D4C76" w:rsidR="00D93CED" w:rsidRDefault="000F6E52" w:rsidP="00023B42">
      <w:pPr>
        <w:pStyle w:val="Lijstalinea"/>
        <w:numPr>
          <w:ilvl w:val="0"/>
          <w:numId w:val="36"/>
        </w:numPr>
        <w:spacing w:after="4" w:line="248" w:lineRule="auto"/>
        <w:ind w:left="709" w:right="426" w:hanging="425"/>
        <w:rPr>
          <w:rFonts w:ascii="Arial" w:eastAsia="SimSun" w:hAnsi="Arial" w:cs="Arial"/>
        </w:rPr>
      </w:pPr>
      <w:r w:rsidRPr="00224F65">
        <w:rPr>
          <w:rFonts w:ascii="Arial" w:eastAsia="SimSun" w:hAnsi="Arial" w:cs="Arial"/>
        </w:rPr>
        <w:t>Alle zorgaanbieders accepteren cliënten met een Wlz indicatie, die geen verzet tijdens de crisisperiode hebben laten zien, maar waarvoor nog geen art 21 toetsing is gerealiseerd (meestal vanwege de tijdsplanning van het CIZ) en vragen dan de art 21 toetsing zelf aan. D.w.z. het nog niet gerealiseerd hebben van een art 21 toetsing bij cliënten die geen verzet hebben laten zien, staat een doorplaatsing vanaf het crisisbed niet in de weg.</w:t>
      </w:r>
    </w:p>
    <w:p w14:paraId="3C363DE2" w14:textId="158FEFE8" w:rsidR="00EB1129" w:rsidRPr="00224F65" w:rsidRDefault="00EB1129" w:rsidP="00023B42">
      <w:pPr>
        <w:pStyle w:val="Lijstalinea"/>
        <w:numPr>
          <w:ilvl w:val="0"/>
          <w:numId w:val="36"/>
        </w:numPr>
        <w:spacing w:after="4" w:line="248" w:lineRule="auto"/>
        <w:ind w:left="709" w:right="426" w:hanging="425"/>
        <w:rPr>
          <w:rFonts w:ascii="Arial" w:eastAsia="SimSun" w:hAnsi="Arial" w:cs="Arial"/>
        </w:rPr>
      </w:pPr>
      <w:r w:rsidRPr="00224F65">
        <w:rPr>
          <w:rFonts w:ascii="Arial" w:eastAsia="SimSun" w:hAnsi="Arial" w:cs="Arial"/>
        </w:rPr>
        <w:t>Gezien de toename in complexiteit sch</w:t>
      </w:r>
      <w:r w:rsidR="009A6439" w:rsidRPr="00224F65">
        <w:rPr>
          <w:rFonts w:ascii="Arial" w:eastAsia="SimSun" w:hAnsi="Arial" w:cs="Arial"/>
        </w:rPr>
        <w:t>o</w:t>
      </w:r>
      <w:r w:rsidRPr="00224F65">
        <w:rPr>
          <w:rFonts w:ascii="Arial" w:eastAsia="SimSun" w:hAnsi="Arial" w:cs="Arial"/>
        </w:rPr>
        <w:t>ol</w:t>
      </w:r>
      <w:r w:rsidR="009A6439" w:rsidRPr="00224F65">
        <w:rPr>
          <w:rFonts w:ascii="Arial" w:eastAsia="SimSun" w:hAnsi="Arial" w:cs="Arial"/>
        </w:rPr>
        <w:t>t de crisiszorgaanbieder/zorgaanbieders</w:t>
      </w:r>
      <w:r w:rsidRPr="00224F65">
        <w:rPr>
          <w:rFonts w:ascii="Arial" w:eastAsia="SimSun" w:hAnsi="Arial" w:cs="Arial"/>
        </w:rPr>
        <w:t xml:space="preserve"> </w:t>
      </w:r>
      <w:r w:rsidR="009A6439" w:rsidRPr="00224F65">
        <w:rPr>
          <w:rFonts w:ascii="Arial" w:eastAsia="SimSun" w:hAnsi="Arial" w:cs="Arial"/>
        </w:rPr>
        <w:t xml:space="preserve">hun </w:t>
      </w:r>
      <w:r w:rsidR="000A7F8F" w:rsidRPr="00224F65">
        <w:rPr>
          <w:rFonts w:ascii="Arial" w:eastAsia="SimSun" w:hAnsi="Arial" w:cs="Arial"/>
        </w:rPr>
        <w:t>medewerkers</w:t>
      </w:r>
      <w:r w:rsidRPr="00224F65">
        <w:rPr>
          <w:rFonts w:ascii="Arial" w:eastAsia="SimSun" w:hAnsi="Arial" w:cs="Arial"/>
        </w:rPr>
        <w:t xml:space="preserve"> zodat ze bevoegd en bekwaam</w:t>
      </w:r>
      <w:r w:rsidR="009A6439" w:rsidRPr="00224F65">
        <w:rPr>
          <w:rFonts w:ascii="Arial" w:eastAsia="SimSun" w:hAnsi="Arial" w:cs="Arial"/>
        </w:rPr>
        <w:t xml:space="preserve"> </w:t>
      </w:r>
      <w:r w:rsidRPr="00224F65">
        <w:rPr>
          <w:rFonts w:ascii="Arial" w:eastAsia="SimSun" w:hAnsi="Arial" w:cs="Arial"/>
        </w:rPr>
        <w:t xml:space="preserve">kunnen handelen. </w:t>
      </w:r>
      <w:r w:rsidR="009A6439" w:rsidRPr="00224F65">
        <w:rPr>
          <w:rFonts w:ascii="Arial" w:eastAsia="SimSun" w:hAnsi="Arial" w:cs="Arial"/>
        </w:rPr>
        <w:t xml:space="preserve">Een plan van aanpak </w:t>
      </w:r>
      <w:r w:rsidRPr="00224F65">
        <w:rPr>
          <w:rFonts w:ascii="Arial" w:eastAsia="SimSun" w:hAnsi="Arial" w:cs="Arial"/>
        </w:rPr>
        <w:t xml:space="preserve">kan </w:t>
      </w:r>
      <w:r w:rsidR="009A6439" w:rsidRPr="00224F65">
        <w:rPr>
          <w:rFonts w:ascii="Arial" w:eastAsia="SimSun" w:hAnsi="Arial" w:cs="Arial"/>
        </w:rPr>
        <w:t xml:space="preserve">opgesteld en ingediend worden waarbij </w:t>
      </w:r>
      <w:r w:rsidRPr="00224F65">
        <w:rPr>
          <w:rFonts w:ascii="Arial" w:eastAsia="SimSun" w:hAnsi="Arial" w:cs="Arial"/>
        </w:rPr>
        <w:t>de</w:t>
      </w:r>
      <w:r w:rsidR="009A6439" w:rsidRPr="00224F65">
        <w:rPr>
          <w:rFonts w:ascii="Arial" w:eastAsia="SimSun" w:hAnsi="Arial" w:cs="Arial"/>
        </w:rPr>
        <w:t xml:space="preserve"> bekostiging uit de </w:t>
      </w:r>
      <w:r w:rsidRPr="00224F65">
        <w:rPr>
          <w:rFonts w:ascii="Arial" w:eastAsia="SimSun" w:hAnsi="Arial" w:cs="Arial"/>
        </w:rPr>
        <w:t>Transitiemiddelen VV</w:t>
      </w:r>
      <w:r w:rsidR="009A6439" w:rsidRPr="00224F65">
        <w:rPr>
          <w:rFonts w:ascii="Arial" w:eastAsia="SimSun" w:hAnsi="Arial" w:cs="Arial"/>
        </w:rPr>
        <w:t xml:space="preserve"> 2024</w:t>
      </w:r>
      <w:r w:rsidRPr="00224F65">
        <w:rPr>
          <w:rFonts w:ascii="Arial" w:eastAsia="SimSun" w:hAnsi="Arial" w:cs="Arial"/>
        </w:rPr>
        <w:t xml:space="preserve"> </w:t>
      </w:r>
      <w:r w:rsidR="009A6439" w:rsidRPr="00224F65">
        <w:rPr>
          <w:rFonts w:ascii="Arial" w:eastAsia="SimSun" w:hAnsi="Arial" w:cs="Arial"/>
        </w:rPr>
        <w:t>gerealiseerd kan worden</w:t>
      </w:r>
    </w:p>
    <w:p w14:paraId="0D51E1EC" w14:textId="77777777" w:rsidR="00EB1129" w:rsidRPr="00433D8F" w:rsidRDefault="00EB1129" w:rsidP="00EB1129">
      <w:pPr>
        <w:pStyle w:val="Lijstalinea"/>
        <w:spacing w:after="4" w:line="248" w:lineRule="auto"/>
        <w:ind w:right="426"/>
        <w:rPr>
          <w:rFonts w:ascii="Arial" w:eastAsia="SimSun" w:hAnsi="Arial" w:cs="Arial"/>
          <w:color w:val="FF0000"/>
        </w:rPr>
      </w:pPr>
    </w:p>
    <w:p w14:paraId="40144B56" w14:textId="7E9BFD75" w:rsidR="00D7353A" w:rsidRDefault="00D7353A" w:rsidP="007272DD">
      <w:pPr>
        <w:spacing w:after="160" w:line="259" w:lineRule="auto"/>
        <w:rPr>
          <w:rFonts w:ascii="Arial" w:hAnsi="Arial" w:cs="Arial"/>
          <w:b/>
          <w:bCs/>
          <w:sz w:val="21"/>
          <w:szCs w:val="21"/>
        </w:rPr>
      </w:pPr>
      <w:r>
        <w:rPr>
          <w:rFonts w:ascii="Arial" w:hAnsi="Arial" w:cs="Arial"/>
          <w:b/>
          <w:bCs/>
        </w:rPr>
        <w:br w:type="page"/>
      </w:r>
      <w:bookmarkStart w:id="0" w:name="_Hlk57806131"/>
      <w:bookmarkEnd w:id="0"/>
    </w:p>
    <w:p w14:paraId="659AFAE1" w14:textId="77777777" w:rsidR="00D7353A" w:rsidRDefault="00D7353A" w:rsidP="00D7353A">
      <w:pPr>
        <w:rPr>
          <w:rFonts w:ascii="Arial" w:hAnsi="Arial" w:cs="Arial"/>
          <w:b/>
          <w:bCs/>
          <w:sz w:val="21"/>
          <w:szCs w:val="21"/>
        </w:rPr>
      </w:pPr>
    </w:p>
    <w:p w14:paraId="05978560" w14:textId="77777777" w:rsidR="00D7353A" w:rsidRDefault="00D7353A" w:rsidP="00D7353A">
      <w:pPr>
        <w:rPr>
          <w:rFonts w:ascii="Arial" w:hAnsi="Arial" w:cs="Arial"/>
          <w:b/>
          <w:bCs/>
          <w:sz w:val="21"/>
          <w:szCs w:val="21"/>
        </w:rPr>
      </w:pPr>
    </w:p>
    <w:p w14:paraId="779201A1" w14:textId="150CE13A" w:rsidR="00D7353A" w:rsidRDefault="00290C38" w:rsidP="00D7353A">
      <w:pPr>
        <w:rPr>
          <w:rFonts w:ascii="Arial" w:hAnsi="Arial" w:cs="Arial"/>
          <w:b/>
          <w:bCs/>
          <w:sz w:val="21"/>
          <w:szCs w:val="21"/>
        </w:rPr>
      </w:pPr>
      <w:r>
        <w:rPr>
          <w:rFonts w:ascii="Arial" w:hAnsi="Arial" w:cs="Arial"/>
          <w:b/>
          <w:bCs/>
          <w:sz w:val="21"/>
          <w:szCs w:val="21"/>
        </w:rPr>
        <w:t>Bijlage 1</w:t>
      </w:r>
      <w:r w:rsidR="00B30819">
        <w:rPr>
          <w:rFonts w:ascii="Arial" w:hAnsi="Arial" w:cs="Arial"/>
          <w:b/>
          <w:bCs/>
          <w:sz w:val="21"/>
          <w:szCs w:val="21"/>
        </w:rPr>
        <w:t>: Overzicht van zorgaanbieders</w:t>
      </w:r>
    </w:p>
    <w:p w14:paraId="53BA5D45" w14:textId="77777777" w:rsidR="00B30819" w:rsidRDefault="00B30819" w:rsidP="00D7353A">
      <w:pPr>
        <w:rPr>
          <w:rFonts w:ascii="Arial" w:hAnsi="Arial" w:cs="Arial"/>
          <w:b/>
          <w:bCs/>
          <w:sz w:val="21"/>
          <w:szCs w:val="21"/>
        </w:rPr>
      </w:pPr>
    </w:p>
    <w:tbl>
      <w:tblPr>
        <w:tblW w:w="9978" w:type="dxa"/>
        <w:tblCellMar>
          <w:left w:w="70" w:type="dxa"/>
          <w:right w:w="70" w:type="dxa"/>
        </w:tblCellMar>
        <w:tblLook w:val="04A0" w:firstRow="1" w:lastRow="0" w:firstColumn="1" w:lastColumn="0" w:noHBand="0" w:noVBand="1"/>
      </w:tblPr>
      <w:tblGrid>
        <w:gridCol w:w="1629"/>
        <w:gridCol w:w="4877"/>
        <w:gridCol w:w="3472"/>
      </w:tblGrid>
      <w:tr w:rsidR="001E4E86" w:rsidRPr="00290C38" w14:paraId="0472EF5E" w14:textId="77777777" w:rsidTr="00C40F49">
        <w:trPr>
          <w:trHeight w:val="315"/>
        </w:trPr>
        <w:tc>
          <w:tcPr>
            <w:tcW w:w="1629" w:type="dxa"/>
            <w:tcBorders>
              <w:top w:val="single" w:sz="12" w:space="0" w:color="auto"/>
              <w:left w:val="single" w:sz="12" w:space="0" w:color="auto"/>
              <w:bottom w:val="single" w:sz="4" w:space="0" w:color="auto"/>
              <w:right w:val="single" w:sz="4" w:space="0" w:color="auto"/>
            </w:tcBorders>
            <w:shd w:val="clear" w:color="auto" w:fill="4472C4" w:themeFill="accent1"/>
            <w:noWrap/>
            <w:vAlign w:val="bottom"/>
            <w:hideMark/>
          </w:tcPr>
          <w:p w14:paraId="46AC4C0A" w14:textId="5FF94597" w:rsidR="001E4E86" w:rsidRPr="00290C38" w:rsidRDefault="001E4E86" w:rsidP="00290C38">
            <w:pPr>
              <w:rPr>
                <w:rFonts w:eastAsia="Times New Roman"/>
                <w:b/>
                <w:bCs/>
                <w:color w:val="000000"/>
                <w:lang w:eastAsia="nl-NL"/>
              </w:rPr>
            </w:pPr>
            <w:r>
              <w:rPr>
                <w:rFonts w:eastAsia="Times New Roman"/>
                <w:b/>
                <w:bCs/>
                <w:color w:val="000000"/>
                <w:lang w:eastAsia="nl-NL"/>
              </w:rPr>
              <w:t>Gemeenten</w:t>
            </w:r>
          </w:p>
        </w:tc>
        <w:tc>
          <w:tcPr>
            <w:tcW w:w="4877" w:type="dxa"/>
            <w:tcBorders>
              <w:top w:val="single" w:sz="12" w:space="0" w:color="auto"/>
              <w:left w:val="nil"/>
              <w:bottom w:val="single" w:sz="4" w:space="0" w:color="auto"/>
              <w:right w:val="single" w:sz="4" w:space="0" w:color="auto"/>
            </w:tcBorders>
            <w:shd w:val="clear" w:color="auto" w:fill="4472C4" w:themeFill="accent1"/>
            <w:noWrap/>
            <w:vAlign w:val="bottom"/>
            <w:hideMark/>
          </w:tcPr>
          <w:p w14:paraId="740C0A5A"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Stad/dorp</w:t>
            </w:r>
          </w:p>
        </w:tc>
        <w:tc>
          <w:tcPr>
            <w:tcW w:w="3472" w:type="dxa"/>
            <w:tcBorders>
              <w:top w:val="single" w:sz="12" w:space="0" w:color="auto"/>
              <w:left w:val="nil"/>
              <w:bottom w:val="single" w:sz="4" w:space="0" w:color="auto"/>
              <w:right w:val="single" w:sz="4" w:space="0" w:color="auto"/>
            </w:tcBorders>
            <w:shd w:val="clear" w:color="auto" w:fill="4472C4" w:themeFill="accent1"/>
            <w:noWrap/>
            <w:vAlign w:val="bottom"/>
            <w:hideMark/>
          </w:tcPr>
          <w:p w14:paraId="593FECF9"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Zorgaanbieders</w:t>
            </w:r>
          </w:p>
        </w:tc>
      </w:tr>
      <w:tr w:rsidR="001E4E86" w:rsidRPr="00290C38" w14:paraId="5874185B"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485593A2" w14:textId="3B3042AA" w:rsidR="001E4E86" w:rsidRPr="00290C38" w:rsidRDefault="001E4E86" w:rsidP="00290C38">
            <w:pPr>
              <w:rPr>
                <w:rFonts w:eastAsia="Times New Roman"/>
                <w:b/>
                <w:bCs/>
                <w:color w:val="000000"/>
                <w:lang w:eastAsia="nl-NL"/>
              </w:rPr>
            </w:pPr>
            <w:r>
              <w:rPr>
                <w:rFonts w:eastAsia="Times New Roman"/>
                <w:b/>
                <w:bCs/>
                <w:color w:val="000000"/>
                <w:lang w:eastAsia="nl-NL"/>
              </w:rPr>
              <w:t>Groningen</w:t>
            </w:r>
          </w:p>
        </w:tc>
        <w:tc>
          <w:tcPr>
            <w:tcW w:w="4877" w:type="dxa"/>
            <w:tcBorders>
              <w:top w:val="nil"/>
              <w:left w:val="nil"/>
              <w:bottom w:val="single" w:sz="4" w:space="0" w:color="auto"/>
              <w:right w:val="single" w:sz="4" w:space="0" w:color="auto"/>
            </w:tcBorders>
            <w:shd w:val="clear" w:color="auto" w:fill="auto"/>
            <w:noWrap/>
            <w:vAlign w:val="bottom"/>
            <w:hideMark/>
          </w:tcPr>
          <w:p w14:paraId="200D039F" w14:textId="5046E8C6" w:rsidR="001E4E86" w:rsidRPr="00290C38" w:rsidRDefault="001E4E86" w:rsidP="00290C38">
            <w:pPr>
              <w:jc w:val="both"/>
              <w:rPr>
                <w:rFonts w:eastAsia="Times New Roman"/>
                <w:color w:val="000000"/>
                <w:lang w:eastAsia="nl-NL"/>
              </w:rPr>
            </w:pPr>
            <w:r w:rsidRPr="00290C38">
              <w:rPr>
                <w:rFonts w:eastAsia="Times New Roman"/>
                <w:color w:val="000000"/>
                <w:lang w:eastAsia="nl-NL"/>
              </w:rPr>
              <w:t xml:space="preserve">Groningen </w:t>
            </w:r>
            <w:r>
              <w:rPr>
                <w:rFonts w:eastAsia="Times New Roman"/>
                <w:color w:val="000000"/>
                <w:lang w:eastAsia="nl-NL"/>
              </w:rPr>
              <w:t>Noord Oost</w:t>
            </w:r>
          </w:p>
        </w:tc>
        <w:tc>
          <w:tcPr>
            <w:tcW w:w="3472" w:type="dxa"/>
            <w:tcBorders>
              <w:top w:val="nil"/>
              <w:left w:val="nil"/>
              <w:bottom w:val="nil"/>
              <w:right w:val="single" w:sz="4" w:space="0" w:color="auto"/>
            </w:tcBorders>
            <w:shd w:val="clear" w:color="auto" w:fill="auto"/>
            <w:noWrap/>
            <w:vAlign w:val="bottom"/>
            <w:hideMark/>
          </w:tcPr>
          <w:p w14:paraId="68D8990B" w14:textId="6A247DB5" w:rsidR="001E4E86" w:rsidRPr="00290C38" w:rsidRDefault="001E4E86" w:rsidP="00290C38">
            <w:pPr>
              <w:rPr>
                <w:rFonts w:eastAsia="Times New Roman"/>
                <w:color w:val="000000"/>
                <w:lang w:eastAsia="nl-NL"/>
              </w:rPr>
            </w:pPr>
            <w:r w:rsidRPr="00290C38">
              <w:rPr>
                <w:rFonts w:eastAsia="Times New Roman"/>
                <w:color w:val="000000"/>
                <w:lang w:eastAsia="nl-NL"/>
              </w:rPr>
              <w:t>Zorggroep Groningen</w:t>
            </w:r>
            <w:r>
              <w:rPr>
                <w:rFonts w:eastAsia="Times New Roman"/>
                <w:color w:val="000000"/>
                <w:lang w:eastAsia="nl-NL"/>
              </w:rPr>
              <w:t>/</w:t>
            </w:r>
            <w:r w:rsidRPr="00290C38">
              <w:rPr>
                <w:rFonts w:eastAsia="Times New Roman"/>
                <w:color w:val="000000"/>
                <w:lang w:eastAsia="nl-NL"/>
              </w:rPr>
              <w:t xml:space="preserve"> TSN</w:t>
            </w:r>
          </w:p>
        </w:tc>
      </w:tr>
      <w:tr w:rsidR="001E4E86" w:rsidRPr="00290C38" w14:paraId="025AA24C"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78D74155"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101D8D50" w14:textId="0022DFC0" w:rsidR="001E4E86" w:rsidRPr="00290C38" w:rsidRDefault="001E4E86" w:rsidP="00290C38">
            <w:pPr>
              <w:jc w:val="both"/>
              <w:rPr>
                <w:rFonts w:eastAsia="Times New Roman"/>
                <w:color w:val="000000"/>
                <w:lang w:eastAsia="nl-NL"/>
              </w:rPr>
            </w:pPr>
            <w:r>
              <w:rPr>
                <w:rFonts w:eastAsia="Times New Roman"/>
                <w:color w:val="000000"/>
                <w:lang w:eastAsia="nl-NL"/>
              </w:rPr>
              <w:t xml:space="preserve">Groningen Noordijk, </w:t>
            </w:r>
            <w:proofErr w:type="spellStart"/>
            <w:r>
              <w:rPr>
                <w:rFonts w:eastAsia="Times New Roman"/>
                <w:color w:val="000000"/>
                <w:lang w:eastAsia="nl-NL"/>
              </w:rPr>
              <w:t>Meerstad</w:t>
            </w:r>
            <w:proofErr w:type="spellEnd"/>
            <w:r>
              <w:rPr>
                <w:rFonts w:eastAsia="Times New Roman"/>
                <w:color w:val="000000"/>
                <w:lang w:eastAsia="nl-NL"/>
              </w:rPr>
              <w:t xml:space="preserve">, </w:t>
            </w:r>
            <w:proofErr w:type="spellStart"/>
            <w:r>
              <w:rPr>
                <w:rFonts w:eastAsia="Times New Roman"/>
                <w:color w:val="000000"/>
                <w:lang w:eastAsia="nl-NL"/>
              </w:rPr>
              <w:t>Meerdorpen</w:t>
            </w:r>
            <w:proofErr w:type="spellEnd"/>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14:paraId="4A5D8F98"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niet aanwezig</w:t>
            </w:r>
          </w:p>
        </w:tc>
      </w:tr>
      <w:tr w:rsidR="001E4E86" w:rsidRPr="00290C38" w14:paraId="4FE314A4"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69372953"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25CE9E45"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Groningen Centrum</w:t>
            </w:r>
          </w:p>
        </w:tc>
        <w:tc>
          <w:tcPr>
            <w:tcW w:w="3472" w:type="dxa"/>
            <w:tcBorders>
              <w:top w:val="nil"/>
              <w:left w:val="nil"/>
              <w:bottom w:val="single" w:sz="4" w:space="0" w:color="auto"/>
              <w:right w:val="single" w:sz="4" w:space="0" w:color="auto"/>
            </w:tcBorders>
            <w:shd w:val="clear" w:color="auto" w:fill="auto"/>
            <w:noWrap/>
            <w:vAlign w:val="bottom"/>
            <w:hideMark/>
          </w:tcPr>
          <w:p w14:paraId="7A4F50FE" w14:textId="6CB8BB47" w:rsidR="001E4E86" w:rsidRPr="00290C38" w:rsidRDefault="001E4E86" w:rsidP="00290C38">
            <w:pPr>
              <w:rPr>
                <w:rFonts w:eastAsia="Times New Roman"/>
                <w:color w:val="000000"/>
                <w:lang w:eastAsia="nl-NL"/>
              </w:rPr>
            </w:pPr>
            <w:r w:rsidRPr="00290C38">
              <w:rPr>
                <w:rFonts w:eastAsia="Times New Roman"/>
                <w:color w:val="000000"/>
                <w:lang w:eastAsia="nl-NL"/>
              </w:rPr>
              <w:t>TSN</w:t>
            </w:r>
            <w:r>
              <w:rPr>
                <w:rFonts w:eastAsia="Times New Roman"/>
                <w:color w:val="000000"/>
                <w:lang w:eastAsia="nl-NL"/>
              </w:rPr>
              <w:t xml:space="preserve">/ </w:t>
            </w:r>
            <w:r w:rsidRPr="00290C38">
              <w:rPr>
                <w:rFonts w:eastAsia="Times New Roman"/>
                <w:color w:val="000000"/>
                <w:lang w:eastAsia="nl-NL"/>
              </w:rPr>
              <w:t>ZINN</w:t>
            </w:r>
            <w:r>
              <w:rPr>
                <w:rFonts w:eastAsia="Times New Roman"/>
                <w:color w:val="000000"/>
                <w:lang w:eastAsia="nl-NL"/>
              </w:rPr>
              <w:t>/</w:t>
            </w:r>
            <w:r w:rsidRPr="00290C38">
              <w:rPr>
                <w:rFonts w:eastAsia="Times New Roman"/>
                <w:color w:val="000000"/>
                <w:lang w:eastAsia="nl-NL"/>
              </w:rPr>
              <w:t>, Zorggroep Groningen</w:t>
            </w:r>
            <w:r>
              <w:rPr>
                <w:rFonts w:eastAsia="Times New Roman"/>
                <w:color w:val="000000"/>
                <w:lang w:eastAsia="nl-NL"/>
              </w:rPr>
              <w:t>/</w:t>
            </w:r>
            <w:r w:rsidRPr="00290C38">
              <w:rPr>
                <w:rFonts w:eastAsia="Times New Roman"/>
                <w:color w:val="000000"/>
                <w:lang w:eastAsia="nl-NL"/>
              </w:rPr>
              <w:t>Dignis</w:t>
            </w:r>
            <w:r>
              <w:rPr>
                <w:rFonts w:eastAsia="Times New Roman"/>
                <w:color w:val="000000"/>
                <w:lang w:eastAsia="nl-NL"/>
              </w:rPr>
              <w:t xml:space="preserve">/ </w:t>
            </w:r>
            <w:r w:rsidRPr="00290C38">
              <w:rPr>
                <w:rFonts w:eastAsia="Times New Roman"/>
                <w:color w:val="000000"/>
                <w:lang w:eastAsia="nl-NL"/>
              </w:rPr>
              <w:t>De Leyhoeve</w:t>
            </w:r>
          </w:p>
        </w:tc>
      </w:tr>
      <w:tr w:rsidR="001E4E86" w:rsidRPr="00290C38" w14:paraId="7699F808"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559BA56D"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08E1AA62"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Oude Wijken</w:t>
            </w:r>
          </w:p>
        </w:tc>
        <w:tc>
          <w:tcPr>
            <w:tcW w:w="3472" w:type="dxa"/>
            <w:tcBorders>
              <w:top w:val="nil"/>
              <w:left w:val="nil"/>
              <w:bottom w:val="single" w:sz="4" w:space="0" w:color="auto"/>
              <w:right w:val="single" w:sz="4" w:space="0" w:color="auto"/>
            </w:tcBorders>
            <w:shd w:val="clear" w:color="auto" w:fill="auto"/>
            <w:noWrap/>
            <w:vAlign w:val="bottom"/>
            <w:hideMark/>
          </w:tcPr>
          <w:p w14:paraId="6F2B9903" w14:textId="77777777" w:rsidR="001E4E86" w:rsidRPr="00290C38" w:rsidRDefault="001E4E86" w:rsidP="00290C38">
            <w:pPr>
              <w:rPr>
                <w:rFonts w:eastAsia="Times New Roman"/>
                <w:color w:val="000000"/>
                <w:lang w:eastAsia="nl-NL"/>
              </w:rPr>
            </w:pPr>
            <w:proofErr w:type="spellStart"/>
            <w:r w:rsidRPr="00290C38">
              <w:rPr>
                <w:rFonts w:eastAsia="Times New Roman"/>
                <w:color w:val="000000"/>
                <w:lang w:eastAsia="nl-NL"/>
              </w:rPr>
              <w:t>Lentis</w:t>
            </w:r>
            <w:proofErr w:type="spellEnd"/>
            <w:r w:rsidRPr="00290C38">
              <w:rPr>
                <w:rFonts w:eastAsia="Times New Roman"/>
                <w:color w:val="000000"/>
                <w:lang w:eastAsia="nl-NL"/>
              </w:rPr>
              <w:t>(</w:t>
            </w:r>
            <w:proofErr w:type="spellStart"/>
            <w:r w:rsidRPr="00290C38">
              <w:rPr>
                <w:rFonts w:eastAsia="Times New Roman"/>
                <w:color w:val="000000"/>
                <w:lang w:eastAsia="nl-NL"/>
              </w:rPr>
              <w:t>Hamrikheem</w:t>
            </w:r>
            <w:proofErr w:type="spellEnd"/>
            <w:r w:rsidRPr="00290C38">
              <w:rPr>
                <w:rFonts w:eastAsia="Times New Roman"/>
                <w:color w:val="000000"/>
                <w:lang w:eastAsia="nl-NL"/>
              </w:rPr>
              <w:t>)/ TSN</w:t>
            </w:r>
          </w:p>
        </w:tc>
      </w:tr>
      <w:tr w:rsidR="001E4E86" w:rsidRPr="00290C38" w14:paraId="3D68433C"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0BCD3323"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685AB4B7"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 xml:space="preserve">Haren </w:t>
            </w:r>
          </w:p>
        </w:tc>
        <w:tc>
          <w:tcPr>
            <w:tcW w:w="3472" w:type="dxa"/>
            <w:tcBorders>
              <w:top w:val="nil"/>
              <w:left w:val="nil"/>
              <w:bottom w:val="single" w:sz="4" w:space="0" w:color="auto"/>
              <w:right w:val="single" w:sz="4" w:space="0" w:color="auto"/>
            </w:tcBorders>
            <w:shd w:val="clear" w:color="auto" w:fill="auto"/>
            <w:noWrap/>
            <w:vAlign w:val="bottom"/>
            <w:hideMark/>
          </w:tcPr>
          <w:p w14:paraId="27E5FEAF" w14:textId="549F44EE" w:rsidR="001E4E86" w:rsidRPr="00290C38" w:rsidRDefault="001E4E86" w:rsidP="00290C38">
            <w:pPr>
              <w:rPr>
                <w:rFonts w:eastAsia="Times New Roman"/>
                <w:color w:val="000000"/>
                <w:lang w:eastAsia="nl-NL"/>
              </w:rPr>
            </w:pPr>
            <w:r w:rsidRPr="00290C38">
              <w:rPr>
                <w:rFonts w:eastAsia="Times New Roman"/>
                <w:color w:val="000000"/>
                <w:lang w:eastAsia="nl-NL"/>
              </w:rPr>
              <w:t>NNCZ</w:t>
            </w:r>
            <w:r>
              <w:rPr>
                <w:rFonts w:eastAsia="Times New Roman"/>
                <w:color w:val="000000"/>
                <w:lang w:eastAsia="nl-NL"/>
              </w:rPr>
              <w:t xml:space="preserve">/ </w:t>
            </w:r>
            <w:r w:rsidRPr="00290C38">
              <w:rPr>
                <w:rFonts w:eastAsia="Times New Roman"/>
                <w:color w:val="000000"/>
                <w:lang w:eastAsia="nl-NL"/>
              </w:rPr>
              <w:t>ZINN</w:t>
            </w:r>
            <w:r>
              <w:rPr>
                <w:rFonts w:eastAsia="Times New Roman"/>
                <w:color w:val="000000"/>
                <w:lang w:eastAsia="nl-NL"/>
              </w:rPr>
              <w:t>/</w:t>
            </w:r>
            <w:r w:rsidRPr="00290C38">
              <w:rPr>
                <w:rFonts w:eastAsia="Times New Roman"/>
                <w:color w:val="000000"/>
                <w:lang w:eastAsia="nl-NL"/>
              </w:rPr>
              <w:t xml:space="preserve"> Westerholm</w:t>
            </w:r>
          </w:p>
        </w:tc>
      </w:tr>
      <w:tr w:rsidR="001E4E86" w:rsidRPr="00290C38" w14:paraId="0FBDB5E2"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63E82F75"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69330EA6"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Hoogkerk</w:t>
            </w:r>
          </w:p>
        </w:tc>
        <w:tc>
          <w:tcPr>
            <w:tcW w:w="3472" w:type="dxa"/>
            <w:tcBorders>
              <w:top w:val="nil"/>
              <w:left w:val="nil"/>
              <w:bottom w:val="single" w:sz="4" w:space="0" w:color="auto"/>
              <w:right w:val="single" w:sz="4" w:space="0" w:color="auto"/>
            </w:tcBorders>
            <w:shd w:val="clear" w:color="auto" w:fill="auto"/>
            <w:noWrap/>
            <w:vAlign w:val="bottom"/>
            <w:hideMark/>
          </w:tcPr>
          <w:p w14:paraId="526F37D5"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Dignis</w:t>
            </w:r>
          </w:p>
        </w:tc>
      </w:tr>
      <w:tr w:rsidR="001E4E86" w:rsidRPr="00290C38" w14:paraId="08BD089B" w14:textId="77777777" w:rsidTr="002A5F14">
        <w:trPr>
          <w:trHeight w:val="118"/>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7BF747DC"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2A1280CA"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 </w:t>
            </w:r>
          </w:p>
        </w:tc>
        <w:tc>
          <w:tcPr>
            <w:tcW w:w="3472" w:type="dxa"/>
            <w:tcBorders>
              <w:top w:val="nil"/>
              <w:left w:val="nil"/>
              <w:bottom w:val="single" w:sz="4" w:space="0" w:color="auto"/>
              <w:right w:val="single" w:sz="4" w:space="0" w:color="auto"/>
            </w:tcBorders>
            <w:shd w:val="clear" w:color="auto" w:fill="auto"/>
            <w:noWrap/>
            <w:vAlign w:val="bottom"/>
            <w:hideMark/>
          </w:tcPr>
          <w:p w14:paraId="0E6661A7"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 </w:t>
            </w:r>
          </w:p>
        </w:tc>
      </w:tr>
      <w:tr w:rsidR="001E4E86" w:rsidRPr="00290C38" w14:paraId="122A0F23"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327941AD" w14:textId="3675BA8D"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r>
              <w:rPr>
                <w:rFonts w:eastAsia="Times New Roman"/>
                <w:b/>
                <w:bCs/>
                <w:color w:val="000000"/>
                <w:lang w:eastAsia="nl-NL"/>
              </w:rPr>
              <w:t>Westerkwartier</w:t>
            </w:r>
          </w:p>
        </w:tc>
        <w:tc>
          <w:tcPr>
            <w:tcW w:w="4877" w:type="dxa"/>
            <w:tcBorders>
              <w:top w:val="nil"/>
              <w:left w:val="nil"/>
              <w:bottom w:val="single" w:sz="4" w:space="0" w:color="auto"/>
              <w:right w:val="single" w:sz="4" w:space="0" w:color="auto"/>
            </w:tcBorders>
            <w:shd w:val="clear" w:color="auto" w:fill="auto"/>
            <w:noWrap/>
            <w:vAlign w:val="bottom"/>
            <w:hideMark/>
          </w:tcPr>
          <w:p w14:paraId="5C14C82A" w14:textId="3DE22B0E" w:rsidR="001E4E86" w:rsidRPr="00290C38" w:rsidRDefault="001E4E86" w:rsidP="00290C38">
            <w:pPr>
              <w:jc w:val="both"/>
              <w:rPr>
                <w:rFonts w:eastAsia="Times New Roman"/>
                <w:color w:val="000000"/>
                <w:lang w:eastAsia="nl-NL"/>
              </w:rPr>
            </w:pPr>
            <w:r w:rsidRPr="00290C38">
              <w:rPr>
                <w:rFonts w:eastAsia="Times New Roman"/>
                <w:color w:val="000000"/>
                <w:lang w:eastAsia="nl-NL"/>
              </w:rPr>
              <w:t>Aduard</w:t>
            </w:r>
            <w:r>
              <w:rPr>
                <w:rFonts w:eastAsia="Times New Roman"/>
                <w:color w:val="000000"/>
                <w:lang w:eastAsia="nl-NL"/>
              </w:rPr>
              <w:t>, Briltil, De Wilp, Den Ham, Den Horn, Ezinge, Feerwerd, Garnwerd, Jonkersvaart, Lucaswolde, Marum, Niekerk, Noordhorn, Noordwijk, Oldekerk, Saaksum, Zuidhorn</w:t>
            </w:r>
          </w:p>
        </w:tc>
        <w:tc>
          <w:tcPr>
            <w:tcW w:w="3472" w:type="dxa"/>
            <w:tcBorders>
              <w:top w:val="nil"/>
              <w:left w:val="nil"/>
              <w:bottom w:val="single" w:sz="4" w:space="0" w:color="auto"/>
              <w:right w:val="single" w:sz="4" w:space="0" w:color="auto"/>
            </w:tcBorders>
            <w:shd w:val="clear" w:color="auto" w:fill="auto"/>
            <w:noWrap/>
            <w:vAlign w:val="bottom"/>
            <w:hideMark/>
          </w:tcPr>
          <w:p w14:paraId="25A6FC4E"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Zonnehuisgroep</w:t>
            </w:r>
          </w:p>
        </w:tc>
      </w:tr>
      <w:tr w:rsidR="001E4E86" w:rsidRPr="00290C38" w14:paraId="2A483238"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0C190285"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44109503" w14:textId="5959C477" w:rsidR="001E4E86" w:rsidRPr="00290C38" w:rsidRDefault="001E4E86" w:rsidP="00290C38">
            <w:pPr>
              <w:jc w:val="both"/>
              <w:rPr>
                <w:rFonts w:eastAsia="Times New Roman"/>
                <w:color w:val="000000"/>
                <w:lang w:eastAsia="nl-NL"/>
              </w:rPr>
            </w:pPr>
            <w:r>
              <w:rPr>
                <w:rFonts w:eastAsia="Times New Roman"/>
                <w:color w:val="000000"/>
                <w:lang w:eastAsia="nl-NL"/>
              </w:rPr>
              <w:t>D</w:t>
            </w:r>
            <w:r w:rsidRPr="00290C38">
              <w:rPr>
                <w:rFonts w:eastAsia="Times New Roman"/>
                <w:color w:val="000000"/>
                <w:lang w:eastAsia="nl-NL"/>
              </w:rPr>
              <w:t>oezum</w:t>
            </w:r>
            <w:r>
              <w:rPr>
                <w:rFonts w:eastAsia="Times New Roman"/>
                <w:color w:val="000000"/>
                <w:lang w:eastAsia="nl-NL"/>
              </w:rPr>
              <w:t>, Grootegast, Kornhorn, Lutjegast, Opende, Sebaldeburen</w:t>
            </w:r>
          </w:p>
        </w:tc>
        <w:tc>
          <w:tcPr>
            <w:tcW w:w="3472" w:type="dxa"/>
            <w:tcBorders>
              <w:top w:val="nil"/>
              <w:left w:val="nil"/>
              <w:bottom w:val="single" w:sz="4" w:space="0" w:color="auto"/>
              <w:right w:val="single" w:sz="4" w:space="0" w:color="auto"/>
            </w:tcBorders>
            <w:shd w:val="clear" w:color="auto" w:fill="auto"/>
            <w:noWrap/>
            <w:vAlign w:val="bottom"/>
            <w:hideMark/>
          </w:tcPr>
          <w:p w14:paraId="3FB55344"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Het Hooge Heem</w:t>
            </w:r>
          </w:p>
        </w:tc>
      </w:tr>
      <w:tr w:rsidR="001E4E86" w:rsidRPr="00290C38" w14:paraId="4A129049"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2EBB5201"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078A9D25" w14:textId="21147209" w:rsidR="001E4E86" w:rsidRPr="00290C38" w:rsidRDefault="001E4E86" w:rsidP="00290C38">
            <w:pPr>
              <w:jc w:val="both"/>
              <w:rPr>
                <w:rFonts w:eastAsia="Times New Roman"/>
                <w:color w:val="000000"/>
                <w:lang w:eastAsia="nl-NL"/>
              </w:rPr>
            </w:pPr>
            <w:r w:rsidRPr="00290C38">
              <w:rPr>
                <w:rFonts w:eastAsia="Times New Roman"/>
                <w:color w:val="000000"/>
                <w:lang w:eastAsia="nl-NL"/>
              </w:rPr>
              <w:t>Enumatil</w:t>
            </w:r>
            <w:r>
              <w:rPr>
                <w:rFonts w:eastAsia="Times New Roman"/>
                <w:color w:val="000000"/>
                <w:lang w:eastAsia="nl-NL"/>
              </w:rPr>
              <w:t>, Leek, Lettelbert, Midwolde, Niebert, Nuis, Oostwold, Tolbert, Zevenhuizen</w:t>
            </w:r>
          </w:p>
        </w:tc>
        <w:tc>
          <w:tcPr>
            <w:tcW w:w="3472" w:type="dxa"/>
            <w:tcBorders>
              <w:top w:val="nil"/>
              <w:left w:val="nil"/>
              <w:bottom w:val="single" w:sz="4" w:space="0" w:color="auto"/>
              <w:right w:val="single" w:sz="4" w:space="0" w:color="auto"/>
            </w:tcBorders>
            <w:shd w:val="clear" w:color="auto" w:fill="auto"/>
            <w:noWrap/>
            <w:vAlign w:val="bottom"/>
            <w:hideMark/>
          </w:tcPr>
          <w:p w14:paraId="09A640DA"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Vredewold</w:t>
            </w:r>
          </w:p>
        </w:tc>
      </w:tr>
      <w:tr w:rsidR="001E4E86" w:rsidRPr="00290C38" w14:paraId="5AE6F0E9"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75A04AE1"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4D96B4EC" w14:textId="3F99C957" w:rsidR="001E4E86" w:rsidRPr="00290C38" w:rsidRDefault="001E4E86" w:rsidP="00290C38">
            <w:pPr>
              <w:jc w:val="both"/>
              <w:rPr>
                <w:rFonts w:eastAsia="Times New Roman"/>
                <w:color w:val="000000"/>
                <w:lang w:eastAsia="nl-NL"/>
              </w:rPr>
            </w:pPr>
            <w:r w:rsidRPr="00290C38">
              <w:rPr>
                <w:rFonts w:eastAsia="Times New Roman"/>
                <w:color w:val="000000"/>
                <w:lang w:eastAsia="nl-NL"/>
              </w:rPr>
              <w:t>Grijpskerk</w:t>
            </w:r>
            <w:r>
              <w:rPr>
                <w:rFonts w:eastAsia="Times New Roman"/>
                <w:color w:val="000000"/>
                <w:lang w:eastAsia="nl-NL"/>
              </w:rPr>
              <w:t>, Kommerzijl, Lauwerzijl, Niehove, Niezijl, Pieterzijl, Visvliet</w:t>
            </w:r>
          </w:p>
        </w:tc>
        <w:tc>
          <w:tcPr>
            <w:tcW w:w="3472" w:type="dxa"/>
            <w:tcBorders>
              <w:top w:val="nil"/>
              <w:left w:val="nil"/>
              <w:bottom w:val="single" w:sz="4" w:space="0" w:color="auto"/>
              <w:right w:val="single" w:sz="4" w:space="0" w:color="auto"/>
            </w:tcBorders>
            <w:shd w:val="clear" w:color="auto" w:fill="auto"/>
            <w:noWrap/>
            <w:vAlign w:val="bottom"/>
            <w:hideMark/>
          </w:tcPr>
          <w:p w14:paraId="214122F6" w14:textId="38E2CB8A" w:rsidR="001E4E86" w:rsidRPr="00290C38" w:rsidRDefault="001E4E86" w:rsidP="00290C38">
            <w:pPr>
              <w:rPr>
                <w:rFonts w:eastAsia="Times New Roman"/>
                <w:color w:val="000000"/>
                <w:lang w:eastAsia="nl-NL"/>
              </w:rPr>
            </w:pPr>
            <w:r w:rsidRPr="00290C38">
              <w:rPr>
                <w:rFonts w:eastAsia="Times New Roman"/>
                <w:color w:val="000000"/>
                <w:lang w:eastAsia="nl-NL"/>
              </w:rPr>
              <w:t xml:space="preserve">NNCZ </w:t>
            </w:r>
          </w:p>
        </w:tc>
      </w:tr>
      <w:tr w:rsidR="001E4E86" w:rsidRPr="00290C38" w14:paraId="51703D71"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2DEF232C"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0AAB05B9"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 </w:t>
            </w:r>
          </w:p>
        </w:tc>
        <w:tc>
          <w:tcPr>
            <w:tcW w:w="3472" w:type="dxa"/>
            <w:tcBorders>
              <w:top w:val="nil"/>
              <w:left w:val="nil"/>
              <w:bottom w:val="single" w:sz="4" w:space="0" w:color="auto"/>
              <w:right w:val="single" w:sz="4" w:space="0" w:color="auto"/>
            </w:tcBorders>
            <w:shd w:val="clear" w:color="auto" w:fill="auto"/>
            <w:noWrap/>
            <w:vAlign w:val="bottom"/>
            <w:hideMark/>
          </w:tcPr>
          <w:p w14:paraId="5512E88D"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 </w:t>
            </w:r>
          </w:p>
        </w:tc>
      </w:tr>
      <w:tr w:rsidR="001E4E86" w:rsidRPr="00290C38" w14:paraId="5E824939"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59F1F82F" w14:textId="35A18911" w:rsidR="001E4E86" w:rsidRPr="00290C38" w:rsidRDefault="001E4E86" w:rsidP="00290C38">
            <w:pPr>
              <w:rPr>
                <w:rFonts w:eastAsia="Times New Roman"/>
                <w:b/>
                <w:bCs/>
                <w:color w:val="000000"/>
                <w:lang w:eastAsia="nl-NL"/>
              </w:rPr>
            </w:pPr>
            <w:r>
              <w:rPr>
                <w:rFonts w:eastAsia="Times New Roman"/>
                <w:b/>
                <w:bCs/>
                <w:color w:val="000000"/>
                <w:lang w:eastAsia="nl-NL"/>
              </w:rPr>
              <w:t>Eemsdelta</w:t>
            </w:r>
          </w:p>
        </w:tc>
        <w:tc>
          <w:tcPr>
            <w:tcW w:w="4877" w:type="dxa"/>
            <w:tcBorders>
              <w:top w:val="nil"/>
              <w:left w:val="nil"/>
              <w:bottom w:val="single" w:sz="4" w:space="0" w:color="auto"/>
              <w:right w:val="single" w:sz="4" w:space="0" w:color="auto"/>
            </w:tcBorders>
            <w:shd w:val="clear" w:color="auto" w:fill="auto"/>
            <w:noWrap/>
            <w:vAlign w:val="bottom"/>
            <w:hideMark/>
          </w:tcPr>
          <w:p w14:paraId="30978BB5" w14:textId="77777777" w:rsidR="001E4E86" w:rsidRPr="00290C38" w:rsidRDefault="001E4E86" w:rsidP="00290C38">
            <w:pPr>
              <w:jc w:val="both"/>
              <w:rPr>
                <w:rFonts w:eastAsia="Times New Roman"/>
                <w:b/>
                <w:bCs/>
                <w:color w:val="000000"/>
                <w:lang w:eastAsia="nl-NL"/>
              </w:rPr>
            </w:pPr>
            <w:r w:rsidRPr="00290C38">
              <w:rPr>
                <w:rFonts w:eastAsia="Times New Roman"/>
                <w:b/>
                <w:bCs/>
                <w:color w:val="000000"/>
                <w:lang w:eastAsia="nl-NL"/>
              </w:rPr>
              <w:t>Appingedam</w:t>
            </w:r>
          </w:p>
        </w:tc>
        <w:tc>
          <w:tcPr>
            <w:tcW w:w="3472" w:type="dxa"/>
            <w:tcBorders>
              <w:top w:val="nil"/>
              <w:left w:val="nil"/>
              <w:bottom w:val="single" w:sz="4" w:space="0" w:color="auto"/>
              <w:right w:val="single" w:sz="4" w:space="0" w:color="auto"/>
            </w:tcBorders>
            <w:shd w:val="clear" w:color="auto" w:fill="auto"/>
            <w:noWrap/>
            <w:vAlign w:val="bottom"/>
            <w:hideMark/>
          </w:tcPr>
          <w:p w14:paraId="227430D6"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De hoven / Zonnehuisgroep</w:t>
            </w:r>
          </w:p>
        </w:tc>
      </w:tr>
      <w:tr w:rsidR="001E4E86" w:rsidRPr="00290C38" w14:paraId="44CA8DD8"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473FF47C"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560BABD5" w14:textId="312C8FAD" w:rsidR="001E4E86" w:rsidRPr="00290C38" w:rsidRDefault="001E4E86" w:rsidP="00290C38">
            <w:pPr>
              <w:jc w:val="both"/>
              <w:rPr>
                <w:rFonts w:eastAsia="Times New Roman"/>
                <w:color w:val="000000"/>
                <w:lang w:eastAsia="nl-NL"/>
              </w:rPr>
            </w:pPr>
            <w:r w:rsidRPr="00290C38">
              <w:rPr>
                <w:rFonts w:eastAsia="Times New Roman"/>
                <w:color w:val="000000"/>
                <w:lang w:eastAsia="nl-NL"/>
              </w:rPr>
              <w:t>Bierum</w:t>
            </w:r>
            <w:r>
              <w:rPr>
                <w:rFonts w:eastAsia="Times New Roman"/>
                <w:color w:val="000000"/>
                <w:lang w:eastAsia="nl-NL"/>
              </w:rPr>
              <w:t>, Gasthuizen, Godlinze, Holwierde, Krewerd, Losdorp, Spijk, Startenhuizen, ’t Zand, Zijldijk</w:t>
            </w:r>
          </w:p>
        </w:tc>
        <w:tc>
          <w:tcPr>
            <w:tcW w:w="3472" w:type="dxa"/>
            <w:tcBorders>
              <w:top w:val="nil"/>
              <w:left w:val="nil"/>
              <w:bottom w:val="single" w:sz="4" w:space="0" w:color="auto"/>
              <w:right w:val="single" w:sz="4" w:space="0" w:color="auto"/>
            </w:tcBorders>
            <w:shd w:val="clear" w:color="auto" w:fill="auto"/>
            <w:noWrap/>
            <w:vAlign w:val="bottom"/>
            <w:hideMark/>
          </w:tcPr>
          <w:p w14:paraId="61B701BD"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Noorderzorg</w:t>
            </w:r>
          </w:p>
        </w:tc>
      </w:tr>
      <w:tr w:rsidR="001E4E86" w:rsidRPr="00290C38" w14:paraId="2215B25C"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29B07DAC"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7D5816DB" w14:textId="3D407C54" w:rsidR="001E4E86" w:rsidRPr="00290C38" w:rsidRDefault="001E4E86" w:rsidP="00290C38">
            <w:pPr>
              <w:jc w:val="both"/>
              <w:rPr>
                <w:rFonts w:eastAsia="Times New Roman"/>
                <w:color w:val="000000"/>
                <w:lang w:eastAsia="nl-NL"/>
              </w:rPr>
            </w:pPr>
            <w:r w:rsidRPr="00290C38">
              <w:rPr>
                <w:rFonts w:eastAsia="Times New Roman"/>
                <w:color w:val="000000"/>
                <w:lang w:eastAsia="nl-NL"/>
              </w:rPr>
              <w:t>Borgsweer</w:t>
            </w:r>
            <w:r>
              <w:rPr>
                <w:rFonts w:eastAsia="Times New Roman"/>
                <w:color w:val="000000"/>
                <w:lang w:eastAsia="nl-NL"/>
              </w:rPr>
              <w:t>, Eenum, Farmsum, Garrelsweer, Leermens, Loppersum, Meedhuizen, Oosterwijtwerd, Stedum, Termunten, Termunterzijl, Westeremden, Wirdum, Zeerijp</w:t>
            </w:r>
          </w:p>
        </w:tc>
        <w:tc>
          <w:tcPr>
            <w:tcW w:w="3472" w:type="dxa"/>
            <w:tcBorders>
              <w:top w:val="nil"/>
              <w:left w:val="nil"/>
              <w:bottom w:val="single" w:sz="4" w:space="0" w:color="auto"/>
              <w:right w:val="single" w:sz="4" w:space="0" w:color="auto"/>
            </w:tcBorders>
            <w:shd w:val="clear" w:color="auto" w:fill="auto"/>
            <w:noWrap/>
            <w:vAlign w:val="bottom"/>
            <w:hideMark/>
          </w:tcPr>
          <w:p w14:paraId="260828E5"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Zonnehuisgroep</w:t>
            </w:r>
          </w:p>
        </w:tc>
      </w:tr>
      <w:tr w:rsidR="001E4E86" w:rsidRPr="00290C38" w14:paraId="1F1BAC88"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35682CBE"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466128EE" w14:textId="77777777" w:rsidR="001E4E86" w:rsidRPr="00290C38" w:rsidRDefault="001E4E86" w:rsidP="00290C38">
            <w:pPr>
              <w:jc w:val="both"/>
              <w:rPr>
                <w:rFonts w:eastAsia="Times New Roman"/>
                <w:b/>
                <w:bCs/>
                <w:color w:val="000000"/>
                <w:lang w:eastAsia="nl-NL"/>
              </w:rPr>
            </w:pPr>
            <w:r w:rsidRPr="00290C38">
              <w:rPr>
                <w:rFonts w:eastAsia="Times New Roman"/>
                <w:b/>
                <w:bCs/>
                <w:color w:val="000000"/>
                <w:lang w:eastAsia="nl-NL"/>
              </w:rPr>
              <w:t>Delfzijl</w:t>
            </w:r>
          </w:p>
        </w:tc>
        <w:tc>
          <w:tcPr>
            <w:tcW w:w="3472" w:type="dxa"/>
            <w:tcBorders>
              <w:top w:val="nil"/>
              <w:left w:val="nil"/>
              <w:bottom w:val="single" w:sz="4" w:space="0" w:color="auto"/>
              <w:right w:val="single" w:sz="4" w:space="0" w:color="auto"/>
            </w:tcBorders>
            <w:shd w:val="clear" w:color="auto" w:fill="auto"/>
            <w:noWrap/>
            <w:vAlign w:val="bottom"/>
            <w:hideMark/>
          </w:tcPr>
          <w:p w14:paraId="06C71921" w14:textId="62EDF620" w:rsidR="001E4E86" w:rsidRPr="00290C38" w:rsidRDefault="001E4E86" w:rsidP="00290C38">
            <w:pPr>
              <w:rPr>
                <w:rFonts w:eastAsia="Times New Roman"/>
                <w:color w:val="000000"/>
                <w:lang w:eastAsia="nl-NL"/>
              </w:rPr>
            </w:pPr>
            <w:r w:rsidRPr="00290C38">
              <w:rPr>
                <w:rFonts w:eastAsia="Times New Roman"/>
                <w:color w:val="000000"/>
                <w:lang w:eastAsia="nl-NL"/>
              </w:rPr>
              <w:t>De Hoven/</w:t>
            </w:r>
            <w:r>
              <w:rPr>
                <w:rFonts w:eastAsia="Times New Roman"/>
                <w:color w:val="000000"/>
                <w:lang w:eastAsia="nl-NL"/>
              </w:rPr>
              <w:t xml:space="preserve"> </w:t>
            </w:r>
            <w:r w:rsidRPr="00290C38">
              <w:rPr>
                <w:rFonts w:eastAsia="Times New Roman"/>
                <w:color w:val="000000"/>
                <w:lang w:eastAsia="nl-NL"/>
              </w:rPr>
              <w:t>Noorderzorg/</w:t>
            </w:r>
            <w:r>
              <w:rPr>
                <w:rFonts w:eastAsia="Times New Roman"/>
                <w:color w:val="000000"/>
                <w:lang w:eastAsia="nl-NL"/>
              </w:rPr>
              <w:t xml:space="preserve"> </w:t>
            </w:r>
            <w:r w:rsidRPr="00290C38">
              <w:rPr>
                <w:rFonts w:eastAsia="Times New Roman"/>
                <w:color w:val="000000"/>
                <w:lang w:eastAsia="nl-NL"/>
              </w:rPr>
              <w:t>Zonnehuisgroep</w:t>
            </w:r>
          </w:p>
        </w:tc>
      </w:tr>
      <w:tr w:rsidR="001E4E86" w:rsidRPr="00290C38" w14:paraId="6FBE0009"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76BF4EFE"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38F6492D" w14:textId="0681F1E7" w:rsidR="001E4E86" w:rsidRPr="00290C38" w:rsidRDefault="001E4E86" w:rsidP="00290C38">
            <w:pPr>
              <w:jc w:val="both"/>
              <w:rPr>
                <w:rFonts w:eastAsia="Times New Roman"/>
                <w:color w:val="000000"/>
                <w:lang w:eastAsia="nl-NL"/>
              </w:rPr>
            </w:pPr>
            <w:r w:rsidRPr="00290C38">
              <w:rPr>
                <w:rFonts w:eastAsia="Times New Roman"/>
                <w:color w:val="000000"/>
                <w:lang w:eastAsia="nl-NL"/>
              </w:rPr>
              <w:t>Huizinge</w:t>
            </w:r>
            <w:r>
              <w:rPr>
                <w:rFonts w:eastAsia="Times New Roman"/>
                <w:color w:val="000000"/>
                <w:lang w:eastAsia="nl-NL"/>
              </w:rPr>
              <w:t>, Middelstum, Toornwerd, Westerwijtwerd</w:t>
            </w:r>
          </w:p>
        </w:tc>
        <w:tc>
          <w:tcPr>
            <w:tcW w:w="3472" w:type="dxa"/>
            <w:tcBorders>
              <w:top w:val="nil"/>
              <w:left w:val="nil"/>
              <w:bottom w:val="single" w:sz="4" w:space="0" w:color="auto"/>
              <w:right w:val="single" w:sz="4" w:space="0" w:color="auto"/>
            </w:tcBorders>
            <w:shd w:val="clear" w:color="auto" w:fill="auto"/>
            <w:noWrap/>
            <w:vAlign w:val="bottom"/>
            <w:hideMark/>
          </w:tcPr>
          <w:p w14:paraId="5C20C1F7" w14:textId="59880E68" w:rsidR="001E4E86" w:rsidRPr="00290C38" w:rsidRDefault="001E4E86" w:rsidP="00290C38">
            <w:pPr>
              <w:rPr>
                <w:rFonts w:eastAsia="Times New Roman"/>
                <w:color w:val="000000"/>
                <w:lang w:eastAsia="nl-NL"/>
              </w:rPr>
            </w:pPr>
            <w:r w:rsidRPr="00290C38">
              <w:rPr>
                <w:rFonts w:eastAsia="Times New Roman"/>
                <w:color w:val="000000"/>
                <w:lang w:eastAsia="nl-NL"/>
              </w:rPr>
              <w:t xml:space="preserve">De </w:t>
            </w:r>
            <w:r>
              <w:rPr>
                <w:rFonts w:eastAsia="Times New Roman"/>
                <w:color w:val="000000"/>
                <w:lang w:eastAsia="nl-NL"/>
              </w:rPr>
              <w:t>H</w:t>
            </w:r>
            <w:r w:rsidRPr="00290C38">
              <w:rPr>
                <w:rFonts w:eastAsia="Times New Roman"/>
                <w:color w:val="000000"/>
                <w:lang w:eastAsia="nl-NL"/>
              </w:rPr>
              <w:t>oven</w:t>
            </w:r>
          </w:p>
        </w:tc>
      </w:tr>
      <w:tr w:rsidR="001E4E86" w:rsidRPr="00290C38" w14:paraId="1E834046"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309042F6"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38FC4196" w14:textId="39EF8BFE" w:rsidR="001E4E86" w:rsidRPr="00290C38" w:rsidRDefault="001E4E86" w:rsidP="00290C38">
            <w:pPr>
              <w:jc w:val="both"/>
              <w:rPr>
                <w:rFonts w:eastAsia="Times New Roman"/>
                <w:color w:val="000000"/>
                <w:lang w:eastAsia="nl-NL"/>
              </w:rPr>
            </w:pPr>
            <w:r w:rsidRPr="00290C38">
              <w:rPr>
                <w:rFonts w:eastAsia="Times New Roman"/>
                <w:color w:val="000000"/>
                <w:lang w:eastAsia="nl-NL"/>
              </w:rPr>
              <w:t>Wagenborgen</w:t>
            </w:r>
            <w:r>
              <w:rPr>
                <w:rFonts w:eastAsia="Times New Roman"/>
                <w:color w:val="000000"/>
                <w:lang w:eastAsia="nl-NL"/>
              </w:rPr>
              <w:t>, Woldendorp</w:t>
            </w:r>
          </w:p>
        </w:tc>
        <w:tc>
          <w:tcPr>
            <w:tcW w:w="3472" w:type="dxa"/>
            <w:tcBorders>
              <w:top w:val="nil"/>
              <w:left w:val="nil"/>
              <w:bottom w:val="single" w:sz="4" w:space="0" w:color="auto"/>
              <w:right w:val="single" w:sz="4" w:space="0" w:color="auto"/>
            </w:tcBorders>
            <w:shd w:val="clear" w:color="auto" w:fill="auto"/>
            <w:noWrap/>
            <w:vAlign w:val="bottom"/>
            <w:hideMark/>
          </w:tcPr>
          <w:p w14:paraId="2FD1CBC6"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Oosterlengte</w:t>
            </w:r>
          </w:p>
        </w:tc>
      </w:tr>
      <w:tr w:rsidR="001E4E86" w:rsidRPr="00290C38" w14:paraId="777AED0C"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6FF8E5B3"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66D80E90"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 </w:t>
            </w:r>
          </w:p>
        </w:tc>
        <w:tc>
          <w:tcPr>
            <w:tcW w:w="3472" w:type="dxa"/>
            <w:tcBorders>
              <w:top w:val="nil"/>
              <w:left w:val="nil"/>
              <w:bottom w:val="single" w:sz="4" w:space="0" w:color="auto"/>
              <w:right w:val="single" w:sz="4" w:space="0" w:color="auto"/>
            </w:tcBorders>
            <w:shd w:val="clear" w:color="auto" w:fill="auto"/>
            <w:noWrap/>
            <w:vAlign w:val="bottom"/>
            <w:hideMark/>
          </w:tcPr>
          <w:p w14:paraId="49B31D61" w14:textId="77777777" w:rsidR="001E4E86" w:rsidRPr="00290C38" w:rsidRDefault="001E4E86" w:rsidP="00290C38">
            <w:pPr>
              <w:rPr>
                <w:rFonts w:eastAsia="Times New Roman"/>
                <w:color w:val="000000"/>
                <w:lang w:eastAsia="nl-NL"/>
              </w:rPr>
            </w:pPr>
            <w:r w:rsidRPr="00290C38">
              <w:rPr>
                <w:rFonts w:eastAsia="Times New Roman"/>
                <w:color w:val="000000"/>
                <w:lang w:eastAsia="nl-NL"/>
              </w:rPr>
              <w:t> </w:t>
            </w:r>
          </w:p>
        </w:tc>
      </w:tr>
      <w:tr w:rsidR="001E4E86" w:rsidRPr="00290C38" w14:paraId="13B6EF94"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41E4EB42" w14:textId="2273054F" w:rsidR="001E4E86" w:rsidRPr="00290C38" w:rsidRDefault="001E4E86" w:rsidP="00290C38">
            <w:pPr>
              <w:rPr>
                <w:rFonts w:eastAsia="Times New Roman"/>
                <w:b/>
                <w:bCs/>
                <w:color w:val="000000"/>
                <w:lang w:eastAsia="nl-NL"/>
              </w:rPr>
            </w:pPr>
            <w:r>
              <w:rPr>
                <w:rFonts w:eastAsia="Times New Roman"/>
                <w:b/>
                <w:bCs/>
                <w:color w:val="000000"/>
                <w:lang w:eastAsia="nl-NL"/>
              </w:rPr>
              <w:t>Het Hogeland</w:t>
            </w:r>
          </w:p>
        </w:tc>
        <w:tc>
          <w:tcPr>
            <w:tcW w:w="4877" w:type="dxa"/>
            <w:tcBorders>
              <w:top w:val="nil"/>
              <w:left w:val="nil"/>
              <w:bottom w:val="single" w:sz="4" w:space="0" w:color="auto"/>
              <w:right w:val="single" w:sz="4" w:space="0" w:color="auto"/>
            </w:tcBorders>
            <w:shd w:val="clear" w:color="auto" w:fill="auto"/>
            <w:noWrap/>
            <w:vAlign w:val="bottom"/>
            <w:hideMark/>
          </w:tcPr>
          <w:p w14:paraId="63626A7F" w14:textId="68D25DA5" w:rsidR="001E4E86" w:rsidRPr="00290C38" w:rsidRDefault="001E4E86" w:rsidP="00290C38">
            <w:pPr>
              <w:jc w:val="both"/>
              <w:rPr>
                <w:rFonts w:eastAsia="Times New Roman"/>
                <w:b/>
                <w:bCs/>
                <w:color w:val="000000"/>
                <w:lang w:eastAsia="nl-NL"/>
              </w:rPr>
            </w:pPr>
            <w:r w:rsidRPr="00290C38">
              <w:rPr>
                <w:rFonts w:eastAsia="Times New Roman"/>
                <w:color w:val="000000"/>
                <w:lang w:eastAsia="nl-NL"/>
              </w:rPr>
              <w:t>Roodeschool</w:t>
            </w:r>
            <w:r>
              <w:rPr>
                <w:rFonts w:eastAsia="Times New Roman"/>
                <w:color w:val="000000"/>
                <w:lang w:eastAsia="nl-NL"/>
              </w:rPr>
              <w:t>, Uithuizermeeden, Uithuizen, Zandeweer, Kantens, Warffum</w:t>
            </w:r>
          </w:p>
        </w:tc>
        <w:tc>
          <w:tcPr>
            <w:tcW w:w="3472" w:type="dxa"/>
            <w:tcBorders>
              <w:top w:val="nil"/>
              <w:left w:val="nil"/>
              <w:bottom w:val="single" w:sz="4" w:space="0" w:color="auto"/>
              <w:right w:val="single" w:sz="4" w:space="0" w:color="auto"/>
            </w:tcBorders>
            <w:shd w:val="clear" w:color="auto" w:fill="auto"/>
            <w:noWrap/>
            <w:vAlign w:val="bottom"/>
            <w:hideMark/>
          </w:tcPr>
          <w:p w14:paraId="799CE981"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Noorderzorg</w:t>
            </w:r>
          </w:p>
        </w:tc>
      </w:tr>
      <w:tr w:rsidR="001E4E86" w:rsidRPr="00290C38" w14:paraId="309DC921"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494D9D0C"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1D146479" w14:textId="2450EBEE" w:rsidR="001E4E86" w:rsidRPr="00290C38" w:rsidRDefault="001E4E86" w:rsidP="00290C38">
            <w:pPr>
              <w:jc w:val="both"/>
              <w:rPr>
                <w:rFonts w:eastAsia="Times New Roman"/>
                <w:b/>
                <w:bCs/>
                <w:color w:val="000000"/>
                <w:lang w:eastAsia="nl-NL"/>
              </w:rPr>
            </w:pPr>
            <w:r w:rsidRPr="00290C38">
              <w:rPr>
                <w:rFonts w:eastAsia="Times New Roman"/>
                <w:color w:val="000000"/>
                <w:lang w:eastAsia="nl-NL"/>
              </w:rPr>
              <w:t>Bedum</w:t>
            </w:r>
            <w:r>
              <w:rPr>
                <w:rFonts w:eastAsia="Times New Roman"/>
                <w:color w:val="000000"/>
                <w:lang w:eastAsia="nl-NL"/>
              </w:rPr>
              <w:t>, Zuidwolde</w:t>
            </w:r>
          </w:p>
        </w:tc>
        <w:tc>
          <w:tcPr>
            <w:tcW w:w="3472" w:type="dxa"/>
            <w:tcBorders>
              <w:top w:val="nil"/>
              <w:left w:val="nil"/>
              <w:bottom w:val="single" w:sz="4" w:space="0" w:color="auto"/>
              <w:right w:val="single" w:sz="4" w:space="0" w:color="auto"/>
            </w:tcBorders>
            <w:shd w:val="clear" w:color="auto" w:fill="auto"/>
            <w:noWrap/>
            <w:vAlign w:val="bottom"/>
            <w:hideMark/>
          </w:tcPr>
          <w:p w14:paraId="0A88792F"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De Hoven</w:t>
            </w:r>
          </w:p>
        </w:tc>
      </w:tr>
      <w:tr w:rsidR="001E4E86" w:rsidRPr="00290C38" w14:paraId="07811DFA"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4E6AF4E6" w14:textId="77777777" w:rsidR="001E4E86" w:rsidRPr="00290C38" w:rsidRDefault="001E4E86" w:rsidP="00290C38">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19162B56" w14:textId="44FBB570" w:rsidR="001E4E86" w:rsidRPr="00290C38" w:rsidRDefault="001E4E86" w:rsidP="00290C38">
            <w:pPr>
              <w:jc w:val="both"/>
              <w:rPr>
                <w:rFonts w:eastAsia="Times New Roman"/>
                <w:b/>
                <w:bCs/>
                <w:color w:val="000000"/>
                <w:lang w:eastAsia="nl-NL"/>
              </w:rPr>
            </w:pPr>
            <w:r w:rsidRPr="00290C38">
              <w:rPr>
                <w:rFonts w:eastAsia="Times New Roman"/>
                <w:color w:val="000000"/>
                <w:lang w:eastAsia="nl-NL"/>
              </w:rPr>
              <w:t>Baflo</w:t>
            </w:r>
            <w:r>
              <w:rPr>
                <w:rFonts w:eastAsia="Times New Roman"/>
                <w:color w:val="000000"/>
                <w:lang w:eastAsia="nl-NL"/>
              </w:rPr>
              <w:t>, Winsum, Sauwerd, Adorp</w:t>
            </w:r>
          </w:p>
        </w:tc>
        <w:tc>
          <w:tcPr>
            <w:tcW w:w="3472" w:type="dxa"/>
            <w:tcBorders>
              <w:top w:val="nil"/>
              <w:left w:val="nil"/>
              <w:bottom w:val="single" w:sz="4" w:space="0" w:color="auto"/>
              <w:right w:val="single" w:sz="4" w:space="0" w:color="auto"/>
            </w:tcBorders>
            <w:shd w:val="clear" w:color="auto" w:fill="auto"/>
            <w:noWrap/>
            <w:vAlign w:val="bottom"/>
            <w:hideMark/>
          </w:tcPr>
          <w:p w14:paraId="6551A057" w14:textId="77777777" w:rsidR="001E4E86" w:rsidRPr="00290C38" w:rsidRDefault="001E4E86" w:rsidP="00290C38">
            <w:pPr>
              <w:jc w:val="both"/>
              <w:rPr>
                <w:rFonts w:eastAsia="Times New Roman"/>
                <w:color w:val="000000"/>
                <w:lang w:eastAsia="nl-NL"/>
              </w:rPr>
            </w:pPr>
            <w:r w:rsidRPr="00290C38">
              <w:rPr>
                <w:rFonts w:eastAsia="Times New Roman"/>
                <w:color w:val="000000"/>
                <w:lang w:eastAsia="nl-NL"/>
              </w:rPr>
              <w:t>De Hoven</w:t>
            </w:r>
          </w:p>
        </w:tc>
      </w:tr>
      <w:tr w:rsidR="001E4E86" w:rsidRPr="00290C38" w14:paraId="4EA5B301"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37054C0A"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61B5EA48" w14:textId="5F8635FA" w:rsidR="001E4E86" w:rsidRPr="00290C38" w:rsidRDefault="001E4E86" w:rsidP="002E24D2">
            <w:pPr>
              <w:jc w:val="both"/>
              <w:rPr>
                <w:rFonts w:eastAsia="Times New Roman"/>
                <w:b/>
                <w:bCs/>
                <w:color w:val="000000"/>
                <w:lang w:eastAsia="nl-NL"/>
              </w:rPr>
            </w:pPr>
            <w:r w:rsidRPr="00290C38">
              <w:rPr>
                <w:rFonts w:eastAsia="Times New Roman"/>
                <w:color w:val="000000"/>
                <w:lang w:eastAsia="nl-NL"/>
              </w:rPr>
              <w:t>Pieterburen</w:t>
            </w:r>
            <w:r>
              <w:rPr>
                <w:rFonts w:eastAsia="Times New Roman"/>
                <w:color w:val="000000"/>
                <w:lang w:eastAsia="nl-NL"/>
              </w:rPr>
              <w:t xml:space="preserve">, Eenrum, </w:t>
            </w:r>
            <w:proofErr w:type="spellStart"/>
            <w:r>
              <w:rPr>
                <w:rFonts w:eastAsia="Times New Roman"/>
                <w:color w:val="000000"/>
                <w:lang w:eastAsia="nl-NL"/>
              </w:rPr>
              <w:t>Wehe</w:t>
            </w:r>
            <w:proofErr w:type="spellEnd"/>
            <w:r>
              <w:rPr>
                <w:rFonts w:eastAsia="Times New Roman"/>
                <w:color w:val="000000"/>
                <w:lang w:eastAsia="nl-NL"/>
              </w:rPr>
              <w:t xml:space="preserve"> den Hoorn, Leens, Ulrum, Zoutkamp, Lauwersoog</w:t>
            </w:r>
          </w:p>
        </w:tc>
        <w:tc>
          <w:tcPr>
            <w:tcW w:w="3472" w:type="dxa"/>
            <w:tcBorders>
              <w:top w:val="nil"/>
              <w:left w:val="nil"/>
              <w:bottom w:val="single" w:sz="4" w:space="0" w:color="auto"/>
              <w:right w:val="single" w:sz="4" w:space="0" w:color="auto"/>
            </w:tcBorders>
            <w:shd w:val="clear" w:color="auto" w:fill="auto"/>
            <w:noWrap/>
            <w:vAlign w:val="bottom"/>
            <w:hideMark/>
          </w:tcPr>
          <w:p w14:paraId="12D69F30"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Zonnehuisgroep</w:t>
            </w:r>
          </w:p>
        </w:tc>
      </w:tr>
      <w:tr w:rsidR="001E4E86" w:rsidRPr="00290C38" w14:paraId="6CD58EF6"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18EBF56B"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49182B2F" w14:textId="77777777" w:rsidR="001E4E86" w:rsidRPr="00290C38" w:rsidRDefault="001E4E86" w:rsidP="002E24D2">
            <w:pPr>
              <w:jc w:val="both"/>
              <w:rPr>
                <w:rFonts w:eastAsia="Times New Roman"/>
                <w:color w:val="000000"/>
                <w:lang w:eastAsia="nl-NL"/>
              </w:rPr>
            </w:pPr>
            <w:r w:rsidRPr="00290C38">
              <w:rPr>
                <w:rFonts w:eastAsia="Times New Roman"/>
                <w:color w:val="000000"/>
                <w:lang w:eastAsia="nl-NL"/>
              </w:rPr>
              <w:t> </w:t>
            </w:r>
          </w:p>
        </w:tc>
        <w:tc>
          <w:tcPr>
            <w:tcW w:w="3472" w:type="dxa"/>
            <w:tcBorders>
              <w:top w:val="nil"/>
              <w:left w:val="nil"/>
              <w:bottom w:val="single" w:sz="4" w:space="0" w:color="auto"/>
              <w:right w:val="single" w:sz="4" w:space="0" w:color="auto"/>
            </w:tcBorders>
            <w:shd w:val="clear" w:color="auto" w:fill="auto"/>
            <w:noWrap/>
            <w:vAlign w:val="bottom"/>
            <w:hideMark/>
          </w:tcPr>
          <w:p w14:paraId="36DD8F77"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 </w:t>
            </w:r>
          </w:p>
        </w:tc>
      </w:tr>
      <w:tr w:rsidR="001E4E86" w:rsidRPr="00290C38" w14:paraId="353ACB3B"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57DA5F30" w14:textId="499CC105" w:rsidR="001E4E86" w:rsidRPr="00290C38" w:rsidRDefault="001E4E86" w:rsidP="002E24D2">
            <w:pPr>
              <w:rPr>
                <w:rFonts w:eastAsia="Times New Roman"/>
                <w:b/>
                <w:bCs/>
                <w:color w:val="000000"/>
                <w:lang w:eastAsia="nl-NL"/>
              </w:rPr>
            </w:pPr>
            <w:r>
              <w:rPr>
                <w:rFonts w:eastAsia="Times New Roman"/>
                <w:b/>
                <w:bCs/>
                <w:color w:val="000000"/>
                <w:lang w:eastAsia="nl-NL"/>
              </w:rPr>
              <w:t>Midden Groningen</w:t>
            </w:r>
          </w:p>
        </w:tc>
        <w:tc>
          <w:tcPr>
            <w:tcW w:w="4877" w:type="dxa"/>
            <w:tcBorders>
              <w:top w:val="nil"/>
              <w:left w:val="nil"/>
              <w:bottom w:val="single" w:sz="4" w:space="0" w:color="auto"/>
              <w:right w:val="single" w:sz="4" w:space="0" w:color="auto"/>
            </w:tcBorders>
            <w:shd w:val="clear" w:color="auto" w:fill="auto"/>
            <w:noWrap/>
            <w:vAlign w:val="bottom"/>
            <w:hideMark/>
          </w:tcPr>
          <w:p w14:paraId="00CC721F" w14:textId="11BF07A6" w:rsidR="001E4E86" w:rsidRPr="00290C38" w:rsidRDefault="001E4E86" w:rsidP="002E24D2">
            <w:pPr>
              <w:jc w:val="both"/>
              <w:rPr>
                <w:rFonts w:eastAsia="Times New Roman"/>
                <w:color w:val="000000"/>
                <w:lang w:eastAsia="nl-NL"/>
              </w:rPr>
            </w:pPr>
            <w:r w:rsidRPr="00290C38">
              <w:rPr>
                <w:rFonts w:eastAsia="Times New Roman"/>
                <w:color w:val="000000"/>
                <w:lang w:eastAsia="nl-NL"/>
              </w:rPr>
              <w:t>Siddeburen</w:t>
            </w:r>
            <w:r>
              <w:rPr>
                <w:rFonts w:eastAsia="Times New Roman"/>
                <w:color w:val="000000"/>
                <w:lang w:eastAsia="nl-NL"/>
              </w:rPr>
              <w:t>, Slochteren, Harkstede</w:t>
            </w:r>
          </w:p>
        </w:tc>
        <w:tc>
          <w:tcPr>
            <w:tcW w:w="3472" w:type="dxa"/>
            <w:tcBorders>
              <w:top w:val="nil"/>
              <w:left w:val="nil"/>
              <w:bottom w:val="single" w:sz="4" w:space="0" w:color="auto"/>
              <w:right w:val="single" w:sz="4" w:space="0" w:color="auto"/>
            </w:tcBorders>
            <w:shd w:val="clear" w:color="auto" w:fill="auto"/>
            <w:noWrap/>
            <w:vAlign w:val="bottom"/>
            <w:hideMark/>
          </w:tcPr>
          <w:p w14:paraId="21D9A279" w14:textId="448A1545" w:rsidR="001E4E86" w:rsidRPr="00290C38" w:rsidRDefault="001E4E86" w:rsidP="002E24D2">
            <w:pPr>
              <w:rPr>
                <w:rFonts w:eastAsia="Times New Roman"/>
                <w:color w:val="000000"/>
                <w:lang w:eastAsia="nl-NL"/>
              </w:rPr>
            </w:pPr>
            <w:r w:rsidRPr="00290C38">
              <w:rPr>
                <w:rFonts w:eastAsia="Times New Roman"/>
                <w:color w:val="000000"/>
                <w:lang w:eastAsia="nl-NL"/>
              </w:rPr>
              <w:t xml:space="preserve">Zonnehuisgroep </w:t>
            </w:r>
          </w:p>
        </w:tc>
      </w:tr>
      <w:tr w:rsidR="001E4E86" w:rsidRPr="00290C38" w14:paraId="4CEE1723" w14:textId="77777777" w:rsidTr="001E4E86">
        <w:trPr>
          <w:trHeight w:val="376"/>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000A1016"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3581E023" w14:textId="501368CA" w:rsidR="001E4E86" w:rsidRPr="00290C38" w:rsidRDefault="001E4E86" w:rsidP="002E24D2">
            <w:pPr>
              <w:jc w:val="both"/>
              <w:rPr>
                <w:rFonts w:eastAsia="Times New Roman"/>
                <w:color w:val="000000"/>
                <w:lang w:eastAsia="nl-NL"/>
              </w:rPr>
            </w:pPr>
            <w:r w:rsidRPr="00290C38">
              <w:rPr>
                <w:rFonts w:eastAsia="Times New Roman"/>
                <w:color w:val="000000"/>
                <w:lang w:eastAsia="nl-NL"/>
              </w:rPr>
              <w:t>Hoogezand</w:t>
            </w:r>
          </w:p>
        </w:tc>
        <w:tc>
          <w:tcPr>
            <w:tcW w:w="3472" w:type="dxa"/>
            <w:tcBorders>
              <w:top w:val="nil"/>
              <w:left w:val="nil"/>
              <w:bottom w:val="single" w:sz="4" w:space="0" w:color="auto"/>
              <w:right w:val="single" w:sz="4" w:space="0" w:color="auto"/>
            </w:tcBorders>
            <w:shd w:val="clear" w:color="auto" w:fill="auto"/>
            <w:noWrap/>
            <w:vAlign w:val="bottom"/>
            <w:hideMark/>
          </w:tcPr>
          <w:p w14:paraId="26F9819C" w14:textId="36B86629" w:rsidR="001E4E86" w:rsidRPr="00290C38" w:rsidRDefault="001E4E86" w:rsidP="002E24D2">
            <w:pPr>
              <w:rPr>
                <w:rFonts w:eastAsia="Times New Roman"/>
                <w:color w:val="000000"/>
                <w:lang w:eastAsia="nl-NL"/>
              </w:rPr>
            </w:pPr>
            <w:r w:rsidRPr="00290C38">
              <w:rPr>
                <w:rFonts w:eastAsia="Times New Roman"/>
                <w:color w:val="000000"/>
                <w:lang w:eastAsia="nl-NL"/>
              </w:rPr>
              <w:t>TSN</w:t>
            </w:r>
            <w:r>
              <w:rPr>
                <w:rFonts w:eastAsia="Times New Roman"/>
                <w:color w:val="000000"/>
                <w:lang w:eastAsia="nl-NL"/>
              </w:rPr>
              <w:t>/</w:t>
            </w:r>
            <w:r w:rsidRPr="00290C38">
              <w:rPr>
                <w:rFonts w:eastAsia="Times New Roman"/>
                <w:color w:val="000000"/>
                <w:lang w:eastAsia="nl-NL"/>
              </w:rPr>
              <w:t>ZINN</w:t>
            </w:r>
            <w:r>
              <w:rPr>
                <w:rFonts w:eastAsia="Times New Roman"/>
                <w:color w:val="000000"/>
                <w:lang w:eastAsia="nl-NL"/>
              </w:rPr>
              <w:t>/</w:t>
            </w:r>
            <w:r w:rsidRPr="00290C38">
              <w:rPr>
                <w:rFonts w:eastAsia="Times New Roman"/>
                <w:color w:val="000000"/>
                <w:lang w:eastAsia="nl-NL"/>
              </w:rPr>
              <w:t xml:space="preserve">Zonnehuisgroep </w:t>
            </w:r>
          </w:p>
        </w:tc>
      </w:tr>
      <w:tr w:rsidR="001E4E86" w:rsidRPr="00290C38" w14:paraId="441B6D28"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64FA6EE8"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4DAD7825" w14:textId="54EE7123" w:rsidR="001E4E86" w:rsidRPr="00290C38" w:rsidRDefault="001E4E86" w:rsidP="002E24D2">
            <w:pPr>
              <w:jc w:val="both"/>
              <w:rPr>
                <w:rFonts w:eastAsia="Times New Roman"/>
                <w:color w:val="000000"/>
                <w:lang w:eastAsia="nl-NL"/>
              </w:rPr>
            </w:pPr>
            <w:r>
              <w:rPr>
                <w:rFonts w:eastAsia="Times New Roman"/>
                <w:color w:val="000000"/>
                <w:lang w:eastAsia="nl-NL"/>
              </w:rPr>
              <w:t>Sappemeer</w:t>
            </w:r>
          </w:p>
        </w:tc>
        <w:tc>
          <w:tcPr>
            <w:tcW w:w="3472" w:type="dxa"/>
            <w:tcBorders>
              <w:top w:val="nil"/>
              <w:left w:val="nil"/>
              <w:bottom w:val="single" w:sz="4" w:space="0" w:color="auto"/>
              <w:right w:val="single" w:sz="4" w:space="0" w:color="auto"/>
            </w:tcBorders>
            <w:shd w:val="clear" w:color="auto" w:fill="auto"/>
            <w:noWrap/>
            <w:vAlign w:val="bottom"/>
            <w:hideMark/>
          </w:tcPr>
          <w:p w14:paraId="43197E9F" w14:textId="054633E2" w:rsidR="001E4E86" w:rsidRPr="00290C38" w:rsidRDefault="001E4E86" w:rsidP="002E24D2">
            <w:pPr>
              <w:rPr>
                <w:rFonts w:eastAsia="Times New Roman"/>
                <w:color w:val="000000"/>
                <w:lang w:eastAsia="nl-NL"/>
              </w:rPr>
            </w:pPr>
            <w:r w:rsidRPr="00290C38">
              <w:rPr>
                <w:rFonts w:eastAsia="Times New Roman"/>
                <w:color w:val="000000"/>
                <w:lang w:eastAsia="nl-NL"/>
              </w:rPr>
              <w:t>TSN</w:t>
            </w:r>
            <w:r>
              <w:rPr>
                <w:rFonts w:eastAsia="Times New Roman"/>
                <w:color w:val="000000"/>
                <w:lang w:eastAsia="nl-NL"/>
              </w:rPr>
              <w:t>/</w:t>
            </w:r>
            <w:r w:rsidRPr="00290C38">
              <w:rPr>
                <w:rFonts w:eastAsia="Times New Roman"/>
                <w:color w:val="000000"/>
                <w:lang w:eastAsia="nl-NL"/>
              </w:rPr>
              <w:t>ZINN</w:t>
            </w:r>
            <w:r>
              <w:rPr>
                <w:rFonts w:eastAsia="Times New Roman"/>
                <w:color w:val="000000"/>
                <w:lang w:eastAsia="nl-NL"/>
              </w:rPr>
              <w:t>/</w:t>
            </w:r>
            <w:r w:rsidRPr="00290C38">
              <w:rPr>
                <w:rFonts w:eastAsia="Times New Roman"/>
                <w:color w:val="000000"/>
                <w:lang w:eastAsia="nl-NL"/>
              </w:rPr>
              <w:t>Zonnehuisgroep</w:t>
            </w:r>
          </w:p>
        </w:tc>
      </w:tr>
      <w:tr w:rsidR="001E4E86" w:rsidRPr="00290C38" w14:paraId="11C440AC"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6B3777BD"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nil"/>
              <w:left w:val="nil"/>
              <w:bottom w:val="single" w:sz="4" w:space="0" w:color="auto"/>
              <w:right w:val="single" w:sz="4" w:space="0" w:color="auto"/>
            </w:tcBorders>
            <w:shd w:val="clear" w:color="auto" w:fill="auto"/>
            <w:noWrap/>
            <w:vAlign w:val="bottom"/>
            <w:hideMark/>
          </w:tcPr>
          <w:p w14:paraId="0151DC40" w14:textId="4AFB292F" w:rsidR="001E4E86" w:rsidRPr="00290C38" w:rsidRDefault="001E4E86" w:rsidP="002E24D2">
            <w:pPr>
              <w:jc w:val="both"/>
              <w:rPr>
                <w:rFonts w:eastAsia="Times New Roman"/>
                <w:color w:val="000000"/>
                <w:lang w:eastAsia="nl-NL"/>
              </w:rPr>
            </w:pPr>
            <w:r w:rsidRPr="00290C38">
              <w:rPr>
                <w:rFonts w:eastAsia="Times New Roman"/>
                <w:color w:val="000000"/>
                <w:lang w:eastAsia="nl-NL"/>
              </w:rPr>
              <w:t>Noordbroek</w:t>
            </w:r>
            <w:r>
              <w:rPr>
                <w:rFonts w:eastAsia="Times New Roman"/>
                <w:color w:val="000000"/>
                <w:lang w:eastAsia="nl-NL"/>
              </w:rPr>
              <w:t>, Muntendam, Meeden, Zuidbroek</w:t>
            </w:r>
          </w:p>
        </w:tc>
        <w:tc>
          <w:tcPr>
            <w:tcW w:w="3472" w:type="dxa"/>
            <w:tcBorders>
              <w:top w:val="nil"/>
              <w:left w:val="nil"/>
              <w:bottom w:val="single" w:sz="4" w:space="0" w:color="auto"/>
              <w:right w:val="single" w:sz="4" w:space="0" w:color="auto"/>
            </w:tcBorders>
            <w:shd w:val="clear" w:color="auto" w:fill="auto"/>
            <w:noWrap/>
            <w:vAlign w:val="bottom"/>
            <w:hideMark/>
          </w:tcPr>
          <w:p w14:paraId="5C430283" w14:textId="7DC43FA4" w:rsidR="001E4E86" w:rsidRPr="00290C38" w:rsidRDefault="001E4E86" w:rsidP="002E24D2">
            <w:pPr>
              <w:rPr>
                <w:rFonts w:eastAsia="Times New Roman"/>
                <w:color w:val="000000"/>
                <w:lang w:eastAsia="nl-NL"/>
              </w:rPr>
            </w:pPr>
            <w:r w:rsidRPr="00290C38">
              <w:rPr>
                <w:rFonts w:eastAsia="Times New Roman"/>
                <w:color w:val="000000"/>
                <w:lang w:eastAsia="nl-NL"/>
              </w:rPr>
              <w:t xml:space="preserve">NNCZ </w:t>
            </w:r>
          </w:p>
        </w:tc>
      </w:tr>
      <w:tr w:rsidR="001E4E86" w:rsidRPr="00290C38" w14:paraId="62B93C51" w14:textId="77777777" w:rsidTr="001E4E86">
        <w:trPr>
          <w:trHeight w:val="3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36AB4E07"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lastRenderedPageBreak/>
              <w:t> </w:t>
            </w:r>
          </w:p>
        </w:tc>
        <w:tc>
          <w:tcPr>
            <w:tcW w:w="4877" w:type="dxa"/>
            <w:tcBorders>
              <w:top w:val="nil"/>
              <w:left w:val="nil"/>
              <w:bottom w:val="single" w:sz="4" w:space="0" w:color="auto"/>
              <w:right w:val="single" w:sz="4" w:space="0" w:color="auto"/>
            </w:tcBorders>
            <w:shd w:val="clear" w:color="auto" w:fill="auto"/>
            <w:noWrap/>
            <w:vAlign w:val="bottom"/>
            <w:hideMark/>
          </w:tcPr>
          <w:p w14:paraId="12E7355E" w14:textId="77777777" w:rsidR="001E4E86" w:rsidRPr="00290C38" w:rsidRDefault="001E4E86" w:rsidP="002E24D2">
            <w:pPr>
              <w:jc w:val="both"/>
              <w:rPr>
                <w:rFonts w:eastAsia="Times New Roman"/>
                <w:color w:val="000000"/>
                <w:lang w:eastAsia="nl-NL"/>
              </w:rPr>
            </w:pPr>
            <w:r w:rsidRPr="00290C38">
              <w:rPr>
                <w:rFonts w:eastAsia="Times New Roman"/>
                <w:color w:val="000000"/>
                <w:lang w:eastAsia="nl-NL"/>
              </w:rPr>
              <w:t> </w:t>
            </w:r>
          </w:p>
        </w:tc>
        <w:tc>
          <w:tcPr>
            <w:tcW w:w="3472" w:type="dxa"/>
            <w:tcBorders>
              <w:top w:val="nil"/>
              <w:left w:val="nil"/>
              <w:bottom w:val="single" w:sz="4" w:space="0" w:color="auto"/>
              <w:right w:val="single" w:sz="4" w:space="0" w:color="auto"/>
            </w:tcBorders>
            <w:shd w:val="clear" w:color="auto" w:fill="auto"/>
            <w:noWrap/>
            <w:vAlign w:val="bottom"/>
            <w:hideMark/>
          </w:tcPr>
          <w:p w14:paraId="0408DAA9"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 </w:t>
            </w:r>
          </w:p>
        </w:tc>
      </w:tr>
      <w:tr w:rsidR="001E4E86" w:rsidRPr="00290C38" w14:paraId="2F009D55" w14:textId="77777777" w:rsidTr="007272DD">
        <w:trPr>
          <w:trHeight w:val="685"/>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774BCEBB" w14:textId="10CF8E30"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r>
              <w:rPr>
                <w:rFonts w:eastAsia="Times New Roman"/>
                <w:b/>
                <w:bCs/>
                <w:color w:val="000000"/>
                <w:lang w:eastAsia="nl-NL"/>
              </w:rPr>
              <w:t>Oldambt</w:t>
            </w:r>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14:paraId="63BCF95B" w14:textId="61536C28" w:rsidR="001E4E86" w:rsidRPr="00290C38" w:rsidRDefault="001E4E86" w:rsidP="002E24D2">
            <w:pPr>
              <w:rPr>
                <w:rFonts w:eastAsia="Times New Roman"/>
                <w:color w:val="000000"/>
                <w:lang w:eastAsia="nl-NL"/>
              </w:rPr>
            </w:pPr>
            <w:r w:rsidRPr="00290C38">
              <w:rPr>
                <w:rFonts w:eastAsia="Times New Roman"/>
                <w:color w:val="000000"/>
                <w:lang w:eastAsia="nl-NL"/>
              </w:rPr>
              <w:t>Beerta, Finsterwolde, Heiligerlee, Midwolda, Nieuweschans, Scheemda, Winschoten</w:t>
            </w:r>
          </w:p>
        </w:tc>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1CF0A"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Oosterlengte</w:t>
            </w:r>
          </w:p>
        </w:tc>
      </w:tr>
      <w:tr w:rsidR="001E4E86" w:rsidRPr="00290C38" w14:paraId="491CF2D1" w14:textId="77777777" w:rsidTr="001E4E86">
        <w:trPr>
          <w:trHeight w:val="600"/>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45A09288" w14:textId="25E7D462"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r>
              <w:rPr>
                <w:rFonts w:eastAsia="Times New Roman"/>
                <w:b/>
                <w:bCs/>
                <w:color w:val="000000"/>
                <w:lang w:eastAsia="nl-NL"/>
              </w:rPr>
              <w:t>Pekela</w:t>
            </w:r>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14:paraId="08BBFF97" w14:textId="04C0E331" w:rsidR="001E4E86" w:rsidRPr="00290C38" w:rsidRDefault="001E4E86" w:rsidP="002E24D2">
            <w:pPr>
              <w:jc w:val="both"/>
              <w:rPr>
                <w:rFonts w:eastAsia="Times New Roman"/>
                <w:color w:val="000000"/>
                <w:lang w:eastAsia="nl-NL"/>
              </w:rPr>
            </w:pPr>
            <w:r w:rsidRPr="00290C38">
              <w:rPr>
                <w:rFonts w:eastAsia="Times New Roman"/>
                <w:color w:val="000000"/>
                <w:lang w:eastAsia="nl-NL"/>
              </w:rPr>
              <w:t> Oude Pekela en Nieuwe Pekela</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14:paraId="1D25AAFA"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Oosterlengte</w:t>
            </w:r>
          </w:p>
        </w:tc>
      </w:tr>
      <w:tr w:rsidR="001E4E86" w:rsidRPr="00290C38" w14:paraId="772D291A" w14:textId="77777777" w:rsidTr="007272DD">
        <w:trPr>
          <w:trHeight w:val="376"/>
        </w:trPr>
        <w:tc>
          <w:tcPr>
            <w:tcW w:w="1629" w:type="dxa"/>
            <w:tcBorders>
              <w:top w:val="nil"/>
              <w:left w:val="single" w:sz="12" w:space="0" w:color="auto"/>
              <w:bottom w:val="single" w:sz="4" w:space="0" w:color="auto"/>
              <w:right w:val="single" w:sz="4" w:space="0" w:color="auto"/>
            </w:tcBorders>
            <w:shd w:val="clear" w:color="auto" w:fill="auto"/>
            <w:noWrap/>
            <w:vAlign w:val="bottom"/>
            <w:hideMark/>
          </w:tcPr>
          <w:p w14:paraId="769C0607" w14:textId="1CA41AB4"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r>
              <w:rPr>
                <w:rFonts w:eastAsia="Times New Roman"/>
                <w:b/>
                <w:bCs/>
                <w:color w:val="000000"/>
                <w:lang w:eastAsia="nl-NL"/>
              </w:rPr>
              <w:t>Stadskanaal</w:t>
            </w:r>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14:paraId="4DEC7ABA" w14:textId="014E5654" w:rsidR="001E4E86" w:rsidRPr="00290C38" w:rsidRDefault="001E4E86" w:rsidP="002E24D2">
            <w:pPr>
              <w:jc w:val="both"/>
              <w:rPr>
                <w:rFonts w:eastAsia="Times New Roman"/>
                <w:color w:val="000000"/>
                <w:lang w:eastAsia="nl-NL"/>
              </w:rPr>
            </w:pPr>
            <w:r w:rsidRPr="00290C38">
              <w:rPr>
                <w:rFonts w:eastAsia="Times New Roman"/>
                <w:color w:val="000000"/>
                <w:lang w:eastAsia="nl-NL"/>
              </w:rPr>
              <w:t>Stadskanaal, Musselkanaal, Onstwedde</w:t>
            </w:r>
          </w:p>
        </w:tc>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4439" w14:textId="6624BC34" w:rsidR="001E4E86" w:rsidRPr="00290C38" w:rsidRDefault="001E4E86" w:rsidP="002E24D2">
            <w:pPr>
              <w:rPr>
                <w:rFonts w:eastAsia="Times New Roman"/>
                <w:color w:val="000000"/>
                <w:lang w:eastAsia="nl-NL"/>
              </w:rPr>
            </w:pPr>
            <w:r w:rsidRPr="00290C38">
              <w:rPr>
                <w:rFonts w:eastAsia="Times New Roman"/>
                <w:color w:val="000000"/>
                <w:lang w:eastAsia="nl-NL"/>
              </w:rPr>
              <w:t>Meander</w:t>
            </w:r>
            <w:r>
              <w:rPr>
                <w:rFonts w:eastAsia="Times New Roman"/>
                <w:color w:val="000000"/>
                <w:lang w:eastAsia="nl-NL"/>
              </w:rPr>
              <w:t xml:space="preserve"> en</w:t>
            </w:r>
            <w:r w:rsidRPr="00290C38">
              <w:rPr>
                <w:rFonts w:eastAsia="Times New Roman"/>
                <w:color w:val="000000"/>
                <w:lang w:eastAsia="nl-NL"/>
              </w:rPr>
              <w:t xml:space="preserve"> BCM</w:t>
            </w:r>
          </w:p>
        </w:tc>
      </w:tr>
      <w:tr w:rsidR="001E4E86" w:rsidRPr="00290C38" w14:paraId="67FFBB33" w14:textId="77777777" w:rsidTr="001E4E86">
        <w:trPr>
          <w:trHeight w:val="252"/>
        </w:trPr>
        <w:tc>
          <w:tcPr>
            <w:tcW w:w="1629" w:type="dxa"/>
            <w:tcBorders>
              <w:top w:val="nil"/>
              <w:left w:val="single" w:sz="12" w:space="0" w:color="auto"/>
              <w:bottom w:val="nil"/>
              <w:right w:val="single" w:sz="4" w:space="0" w:color="auto"/>
            </w:tcBorders>
            <w:shd w:val="clear" w:color="auto" w:fill="auto"/>
            <w:noWrap/>
            <w:vAlign w:val="bottom"/>
            <w:hideMark/>
          </w:tcPr>
          <w:p w14:paraId="1A8EC7F4" w14:textId="416FA56B"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r>
              <w:rPr>
                <w:rFonts w:eastAsia="Times New Roman"/>
                <w:b/>
                <w:bCs/>
                <w:color w:val="000000"/>
                <w:lang w:eastAsia="nl-NL"/>
              </w:rPr>
              <w:t>Veendam</w:t>
            </w:r>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14:paraId="09843305" w14:textId="6036B449" w:rsidR="001E4E86" w:rsidRPr="00290C38" w:rsidRDefault="001E4E86" w:rsidP="002E24D2">
            <w:pPr>
              <w:jc w:val="both"/>
              <w:rPr>
                <w:rFonts w:eastAsia="Times New Roman"/>
                <w:color w:val="000000"/>
                <w:lang w:eastAsia="nl-NL"/>
              </w:rPr>
            </w:pPr>
            <w:r w:rsidRPr="00290C38">
              <w:rPr>
                <w:rFonts w:eastAsia="Times New Roman"/>
                <w:color w:val="000000"/>
                <w:lang w:eastAsia="nl-NL"/>
              </w:rPr>
              <w:t>Veendam</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14:paraId="0EE450E3"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Meander en Zorggroep Groningen</w:t>
            </w:r>
          </w:p>
        </w:tc>
      </w:tr>
      <w:tr w:rsidR="001E4E86" w:rsidRPr="00290C38" w14:paraId="333B984E" w14:textId="77777777" w:rsidTr="001E4E86">
        <w:trPr>
          <w:trHeight w:val="252"/>
        </w:trPr>
        <w:tc>
          <w:tcPr>
            <w:tcW w:w="1629" w:type="dxa"/>
            <w:tcBorders>
              <w:top w:val="single" w:sz="4" w:space="0" w:color="auto"/>
              <w:left w:val="single" w:sz="12" w:space="0" w:color="auto"/>
              <w:bottom w:val="nil"/>
              <w:right w:val="single" w:sz="4" w:space="0" w:color="auto"/>
            </w:tcBorders>
            <w:shd w:val="clear" w:color="auto" w:fill="auto"/>
            <w:noWrap/>
            <w:vAlign w:val="bottom"/>
            <w:hideMark/>
          </w:tcPr>
          <w:p w14:paraId="58BD9035"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14:paraId="195628D7" w14:textId="36C8979E" w:rsidR="001E4E86" w:rsidRPr="00290C38" w:rsidRDefault="001E4E86" w:rsidP="002E24D2">
            <w:pPr>
              <w:jc w:val="both"/>
              <w:rPr>
                <w:rFonts w:eastAsia="Times New Roman"/>
                <w:color w:val="000000"/>
                <w:lang w:eastAsia="nl-NL"/>
              </w:rPr>
            </w:pPr>
            <w:r w:rsidRPr="00290C38">
              <w:rPr>
                <w:rFonts w:eastAsia="Times New Roman"/>
                <w:color w:val="000000"/>
                <w:lang w:eastAsia="nl-NL"/>
              </w:rPr>
              <w:t>Wildervank</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14:paraId="7EE85CC3"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Meander</w:t>
            </w:r>
          </w:p>
        </w:tc>
      </w:tr>
      <w:tr w:rsidR="001E4E86" w:rsidRPr="00290C38" w14:paraId="3214BEF8" w14:textId="77777777" w:rsidTr="001E4E86">
        <w:trPr>
          <w:trHeight w:val="409"/>
        </w:trPr>
        <w:tc>
          <w:tcPr>
            <w:tcW w:w="1629" w:type="dxa"/>
            <w:tcBorders>
              <w:top w:val="single" w:sz="4" w:space="0" w:color="auto"/>
              <w:left w:val="single" w:sz="12" w:space="0" w:color="auto"/>
              <w:bottom w:val="nil"/>
              <w:right w:val="single" w:sz="4" w:space="0" w:color="auto"/>
            </w:tcBorders>
            <w:shd w:val="clear" w:color="auto" w:fill="auto"/>
            <w:noWrap/>
            <w:vAlign w:val="bottom"/>
            <w:hideMark/>
          </w:tcPr>
          <w:p w14:paraId="104EBEBB" w14:textId="123F15A1"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roofErr w:type="spellStart"/>
            <w:r>
              <w:rPr>
                <w:rFonts w:eastAsia="Times New Roman"/>
                <w:b/>
                <w:bCs/>
                <w:color w:val="000000"/>
                <w:lang w:eastAsia="nl-NL"/>
              </w:rPr>
              <w:t>Westerwolde</w:t>
            </w:r>
            <w:proofErr w:type="spellEnd"/>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14:paraId="38F2343C" w14:textId="265EBB58" w:rsidR="001E4E86" w:rsidRPr="00290C38" w:rsidRDefault="001E4E86" w:rsidP="002E24D2">
            <w:pPr>
              <w:jc w:val="both"/>
              <w:rPr>
                <w:rFonts w:eastAsia="Times New Roman"/>
                <w:color w:val="000000"/>
                <w:lang w:eastAsia="nl-NL"/>
              </w:rPr>
            </w:pPr>
            <w:r w:rsidRPr="00290C38">
              <w:rPr>
                <w:rFonts w:eastAsia="Times New Roman"/>
                <w:color w:val="000000"/>
                <w:lang w:eastAsia="nl-NL"/>
              </w:rPr>
              <w:t>Ter Apel</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14:paraId="03FA3D77"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Meander</w:t>
            </w:r>
          </w:p>
        </w:tc>
      </w:tr>
      <w:tr w:rsidR="001E4E86" w:rsidRPr="00290C38" w14:paraId="089D4E57" w14:textId="77777777" w:rsidTr="007272DD">
        <w:trPr>
          <w:trHeight w:val="140"/>
        </w:trPr>
        <w:tc>
          <w:tcPr>
            <w:tcW w:w="1629" w:type="dxa"/>
            <w:tcBorders>
              <w:top w:val="single" w:sz="4" w:space="0" w:color="auto"/>
              <w:left w:val="single" w:sz="12" w:space="0" w:color="auto"/>
              <w:bottom w:val="nil"/>
              <w:right w:val="single" w:sz="4" w:space="0" w:color="auto"/>
            </w:tcBorders>
            <w:shd w:val="clear" w:color="auto" w:fill="auto"/>
            <w:noWrap/>
            <w:vAlign w:val="bottom"/>
            <w:hideMark/>
          </w:tcPr>
          <w:p w14:paraId="60EF0789"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14:paraId="375C9007" w14:textId="63CEECBE" w:rsidR="001E4E86" w:rsidRPr="00290C38" w:rsidRDefault="001E4E86" w:rsidP="002E24D2">
            <w:pPr>
              <w:jc w:val="both"/>
              <w:rPr>
                <w:rFonts w:eastAsia="Times New Roman"/>
                <w:color w:val="000000"/>
                <w:lang w:eastAsia="nl-NL"/>
              </w:rPr>
            </w:pPr>
            <w:r w:rsidRPr="00290C38">
              <w:rPr>
                <w:rFonts w:eastAsia="Times New Roman"/>
                <w:color w:val="000000"/>
                <w:lang w:eastAsia="nl-NL"/>
              </w:rPr>
              <w:t>Bellingwolde, Blijham</w:t>
            </w:r>
          </w:p>
        </w:tc>
        <w:tc>
          <w:tcPr>
            <w:tcW w:w="3472" w:type="dxa"/>
            <w:tcBorders>
              <w:top w:val="single" w:sz="4" w:space="0" w:color="auto"/>
              <w:left w:val="nil"/>
              <w:bottom w:val="single" w:sz="4" w:space="0" w:color="auto"/>
              <w:right w:val="single" w:sz="4" w:space="0" w:color="auto"/>
            </w:tcBorders>
            <w:shd w:val="clear" w:color="auto" w:fill="auto"/>
            <w:noWrap/>
            <w:vAlign w:val="bottom"/>
            <w:hideMark/>
          </w:tcPr>
          <w:p w14:paraId="39BFA803"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Blanckenborg</w:t>
            </w:r>
          </w:p>
        </w:tc>
      </w:tr>
      <w:tr w:rsidR="001E4E86" w:rsidRPr="00290C38" w14:paraId="50B885C4" w14:textId="77777777" w:rsidTr="001E4E86">
        <w:trPr>
          <w:trHeight w:val="269"/>
        </w:trPr>
        <w:tc>
          <w:tcPr>
            <w:tcW w:w="1629" w:type="dxa"/>
            <w:tcBorders>
              <w:top w:val="single" w:sz="4" w:space="0" w:color="auto"/>
              <w:left w:val="single" w:sz="12" w:space="0" w:color="auto"/>
              <w:bottom w:val="nil"/>
              <w:right w:val="single" w:sz="4" w:space="0" w:color="auto"/>
            </w:tcBorders>
            <w:shd w:val="clear" w:color="auto" w:fill="auto"/>
            <w:noWrap/>
            <w:vAlign w:val="bottom"/>
            <w:hideMark/>
          </w:tcPr>
          <w:p w14:paraId="15D30B84" w14:textId="77777777" w:rsidR="001E4E86" w:rsidRPr="00290C38" w:rsidRDefault="001E4E86" w:rsidP="002E24D2">
            <w:pPr>
              <w:rPr>
                <w:rFonts w:eastAsia="Times New Roman"/>
                <w:b/>
                <w:bCs/>
                <w:color w:val="000000"/>
                <w:lang w:eastAsia="nl-NL"/>
              </w:rPr>
            </w:pPr>
            <w:r w:rsidRPr="00290C38">
              <w:rPr>
                <w:rFonts w:eastAsia="Times New Roman"/>
                <w:b/>
                <w:bCs/>
                <w:color w:val="000000"/>
                <w:lang w:eastAsia="nl-NL"/>
              </w:rPr>
              <w:t> </w:t>
            </w:r>
          </w:p>
        </w:tc>
        <w:tc>
          <w:tcPr>
            <w:tcW w:w="4877" w:type="dxa"/>
            <w:tcBorders>
              <w:top w:val="single" w:sz="4" w:space="0" w:color="auto"/>
              <w:left w:val="nil"/>
              <w:bottom w:val="nil"/>
              <w:right w:val="single" w:sz="4" w:space="0" w:color="auto"/>
            </w:tcBorders>
            <w:shd w:val="clear" w:color="auto" w:fill="auto"/>
            <w:noWrap/>
            <w:vAlign w:val="bottom"/>
            <w:hideMark/>
          </w:tcPr>
          <w:p w14:paraId="71884267" w14:textId="55AD70CE" w:rsidR="001E4E86" w:rsidRPr="00290C38" w:rsidRDefault="001E4E86" w:rsidP="002E24D2">
            <w:pPr>
              <w:jc w:val="both"/>
              <w:rPr>
                <w:rFonts w:eastAsia="Times New Roman"/>
                <w:color w:val="000000"/>
                <w:lang w:eastAsia="nl-NL"/>
              </w:rPr>
            </w:pPr>
            <w:r w:rsidRPr="00290C38">
              <w:rPr>
                <w:rFonts w:eastAsia="Times New Roman"/>
                <w:color w:val="000000"/>
                <w:lang w:eastAsia="nl-NL"/>
              </w:rPr>
              <w:t>Vlagtwedde</w:t>
            </w:r>
          </w:p>
        </w:tc>
        <w:tc>
          <w:tcPr>
            <w:tcW w:w="3472" w:type="dxa"/>
            <w:tcBorders>
              <w:top w:val="single" w:sz="4" w:space="0" w:color="auto"/>
              <w:left w:val="nil"/>
              <w:bottom w:val="nil"/>
              <w:right w:val="single" w:sz="4" w:space="0" w:color="auto"/>
            </w:tcBorders>
            <w:shd w:val="clear" w:color="auto" w:fill="auto"/>
            <w:noWrap/>
            <w:vAlign w:val="bottom"/>
            <w:hideMark/>
          </w:tcPr>
          <w:p w14:paraId="25FF5DA7"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Meander</w:t>
            </w:r>
          </w:p>
        </w:tc>
      </w:tr>
      <w:tr w:rsidR="001E4E86" w:rsidRPr="00290C38" w14:paraId="6A752C43" w14:textId="77777777" w:rsidTr="001E4E86">
        <w:trPr>
          <w:trHeight w:val="315"/>
        </w:trPr>
        <w:tc>
          <w:tcPr>
            <w:tcW w:w="1629"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51F08F96"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 </w:t>
            </w:r>
          </w:p>
        </w:tc>
        <w:tc>
          <w:tcPr>
            <w:tcW w:w="4877" w:type="dxa"/>
            <w:tcBorders>
              <w:top w:val="single" w:sz="4" w:space="0" w:color="auto"/>
              <w:left w:val="nil"/>
              <w:bottom w:val="single" w:sz="12" w:space="0" w:color="auto"/>
              <w:right w:val="single" w:sz="4" w:space="0" w:color="auto"/>
            </w:tcBorders>
            <w:shd w:val="clear" w:color="auto" w:fill="auto"/>
            <w:noWrap/>
            <w:vAlign w:val="bottom"/>
            <w:hideMark/>
          </w:tcPr>
          <w:p w14:paraId="572AAA6B"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 </w:t>
            </w:r>
          </w:p>
        </w:tc>
        <w:tc>
          <w:tcPr>
            <w:tcW w:w="3472" w:type="dxa"/>
            <w:tcBorders>
              <w:top w:val="single" w:sz="4" w:space="0" w:color="auto"/>
              <w:left w:val="nil"/>
              <w:bottom w:val="single" w:sz="12" w:space="0" w:color="auto"/>
              <w:right w:val="single" w:sz="4" w:space="0" w:color="auto"/>
            </w:tcBorders>
            <w:shd w:val="clear" w:color="auto" w:fill="auto"/>
            <w:noWrap/>
            <w:vAlign w:val="bottom"/>
            <w:hideMark/>
          </w:tcPr>
          <w:p w14:paraId="069DAFFD" w14:textId="77777777" w:rsidR="001E4E86" w:rsidRPr="00290C38" w:rsidRDefault="001E4E86" w:rsidP="002E24D2">
            <w:pPr>
              <w:rPr>
                <w:rFonts w:eastAsia="Times New Roman"/>
                <w:color w:val="000000"/>
                <w:lang w:eastAsia="nl-NL"/>
              </w:rPr>
            </w:pPr>
            <w:r w:rsidRPr="00290C38">
              <w:rPr>
                <w:rFonts w:eastAsia="Times New Roman"/>
                <w:color w:val="000000"/>
                <w:lang w:eastAsia="nl-NL"/>
              </w:rPr>
              <w:t> </w:t>
            </w:r>
          </w:p>
        </w:tc>
      </w:tr>
    </w:tbl>
    <w:p w14:paraId="641E88A7" w14:textId="77777777" w:rsidR="00290C38" w:rsidRDefault="00290C38" w:rsidP="00D7353A">
      <w:pPr>
        <w:rPr>
          <w:rFonts w:ascii="Arial" w:hAnsi="Arial" w:cs="Arial"/>
          <w:b/>
          <w:bCs/>
          <w:sz w:val="21"/>
          <w:szCs w:val="21"/>
        </w:rPr>
      </w:pPr>
    </w:p>
    <w:p w14:paraId="066693B3" w14:textId="77777777" w:rsidR="00D7353A" w:rsidRDefault="00D7353A" w:rsidP="00D7353A">
      <w:pPr>
        <w:rPr>
          <w:rFonts w:ascii="Arial" w:hAnsi="Arial" w:cs="Arial"/>
          <w:b/>
          <w:bCs/>
          <w:sz w:val="21"/>
          <w:szCs w:val="21"/>
        </w:rPr>
      </w:pPr>
    </w:p>
    <w:p w14:paraId="283CF140" w14:textId="77777777" w:rsidR="00D7353A" w:rsidRPr="00DB4C53" w:rsidRDefault="00D7353A" w:rsidP="00D7353A">
      <w:pPr>
        <w:rPr>
          <w:rFonts w:ascii="Arial" w:hAnsi="Arial" w:cs="Arial"/>
          <w:b/>
          <w:bCs/>
          <w:sz w:val="21"/>
          <w:szCs w:val="21"/>
        </w:rPr>
      </w:pPr>
    </w:p>
    <w:p w14:paraId="44FFF912" w14:textId="1EC742EC" w:rsidR="00F86A29" w:rsidRDefault="00F86A29">
      <w:pPr>
        <w:spacing w:after="160" w:line="259" w:lineRule="auto"/>
      </w:pPr>
      <w:r>
        <w:br w:type="page"/>
      </w:r>
    </w:p>
    <w:p w14:paraId="1F7F994F" w14:textId="7DBB8A4F" w:rsidR="00F86A29" w:rsidRDefault="00F86A29" w:rsidP="00F86A29">
      <w:pPr>
        <w:rPr>
          <w:rFonts w:ascii="Arial" w:hAnsi="Arial" w:cs="Arial"/>
          <w:b/>
          <w:bCs/>
          <w:sz w:val="21"/>
          <w:szCs w:val="21"/>
        </w:rPr>
      </w:pPr>
      <w:r>
        <w:rPr>
          <w:rFonts w:ascii="Arial" w:hAnsi="Arial" w:cs="Arial"/>
          <w:b/>
          <w:bCs/>
          <w:sz w:val="21"/>
          <w:szCs w:val="21"/>
        </w:rPr>
        <w:lastRenderedPageBreak/>
        <w:t>Bijlage 2: Clientconsulenten</w:t>
      </w:r>
    </w:p>
    <w:p w14:paraId="1AB83147" w14:textId="77777777" w:rsidR="00F86A29" w:rsidRDefault="00F86A29" w:rsidP="00F86A29">
      <w:pPr>
        <w:rPr>
          <w:rFonts w:ascii="Arial" w:hAnsi="Arial" w:cs="Arial"/>
          <w:b/>
          <w:bCs/>
          <w:sz w:val="21"/>
          <w:szCs w:val="21"/>
        </w:rPr>
      </w:pPr>
    </w:p>
    <w:p w14:paraId="7D2926D0" w14:textId="77777777" w:rsidR="00F86A29" w:rsidRDefault="00F86A29" w:rsidP="00F86A29">
      <w:pPr>
        <w:rPr>
          <w:rFonts w:ascii="Arial" w:hAnsi="Arial" w:cs="Arial"/>
          <w:b/>
          <w:bCs/>
          <w:sz w:val="21"/>
          <w:szCs w:val="21"/>
        </w:rPr>
      </w:pPr>
    </w:p>
    <w:p w14:paraId="0EAE4BC1" w14:textId="77777777" w:rsidR="00E35BD9" w:rsidRDefault="00E35BD9" w:rsidP="00F86A29">
      <w:pPr>
        <w:rPr>
          <w:rFonts w:ascii="Arial" w:hAnsi="Arial" w:cs="Arial"/>
          <w:b/>
          <w:bCs/>
          <w:sz w:val="21"/>
          <w:szCs w:val="21"/>
        </w:rPr>
      </w:pPr>
    </w:p>
    <w:p w14:paraId="502277E1" w14:textId="77777777" w:rsidR="00E35BD9" w:rsidRDefault="00E35BD9" w:rsidP="00F86A29">
      <w:pPr>
        <w:rPr>
          <w:rFonts w:ascii="Arial" w:hAnsi="Arial" w:cs="Arial"/>
          <w:b/>
          <w:bCs/>
          <w:sz w:val="21"/>
          <w:szCs w:val="21"/>
        </w:rPr>
      </w:pPr>
    </w:p>
    <w:tbl>
      <w:tblPr>
        <w:tblW w:w="9782" w:type="dxa"/>
        <w:tblCellMar>
          <w:left w:w="70" w:type="dxa"/>
          <w:right w:w="70" w:type="dxa"/>
        </w:tblCellMar>
        <w:tblLook w:val="04A0" w:firstRow="1" w:lastRow="0" w:firstColumn="1" w:lastColumn="0" w:noHBand="0" w:noVBand="1"/>
      </w:tblPr>
      <w:tblGrid>
        <w:gridCol w:w="2679"/>
        <w:gridCol w:w="1912"/>
        <w:gridCol w:w="3731"/>
        <w:gridCol w:w="1701"/>
      </w:tblGrid>
      <w:tr w:rsidR="002D4028" w:rsidRPr="00290C38" w14:paraId="32A7AD13" w14:textId="77777777" w:rsidTr="00C40F49">
        <w:trPr>
          <w:trHeight w:val="315"/>
        </w:trPr>
        <w:tc>
          <w:tcPr>
            <w:tcW w:w="2679" w:type="dxa"/>
            <w:tcBorders>
              <w:top w:val="single" w:sz="12" w:space="0" w:color="auto"/>
              <w:left w:val="single" w:sz="12" w:space="0" w:color="auto"/>
              <w:bottom w:val="single" w:sz="4" w:space="0" w:color="auto"/>
              <w:right w:val="single" w:sz="4" w:space="0" w:color="auto"/>
            </w:tcBorders>
            <w:shd w:val="clear" w:color="auto" w:fill="4472C4" w:themeFill="accent1"/>
            <w:noWrap/>
            <w:vAlign w:val="bottom"/>
            <w:hideMark/>
          </w:tcPr>
          <w:p w14:paraId="2EC305D4" w14:textId="17B868CA" w:rsidR="002D4028" w:rsidRPr="00290C38" w:rsidRDefault="002D4028" w:rsidP="00CE0F0F">
            <w:pPr>
              <w:rPr>
                <w:rFonts w:eastAsia="Times New Roman"/>
                <w:b/>
                <w:bCs/>
                <w:color w:val="000000"/>
                <w:lang w:eastAsia="nl-NL"/>
              </w:rPr>
            </w:pPr>
            <w:r>
              <w:rPr>
                <w:rFonts w:eastAsia="Times New Roman"/>
                <w:b/>
                <w:bCs/>
                <w:color w:val="000000"/>
                <w:lang w:eastAsia="nl-NL"/>
              </w:rPr>
              <w:t>Zorgaanbieders</w:t>
            </w:r>
          </w:p>
        </w:tc>
        <w:tc>
          <w:tcPr>
            <w:tcW w:w="1792" w:type="dxa"/>
            <w:tcBorders>
              <w:top w:val="single" w:sz="12" w:space="0" w:color="auto"/>
              <w:left w:val="nil"/>
              <w:bottom w:val="single" w:sz="4" w:space="0" w:color="auto"/>
              <w:right w:val="single" w:sz="4" w:space="0" w:color="auto"/>
            </w:tcBorders>
            <w:shd w:val="clear" w:color="auto" w:fill="4472C4" w:themeFill="accent1"/>
          </w:tcPr>
          <w:p w14:paraId="642B663E" w14:textId="3546BEFC" w:rsidR="002D4028" w:rsidRPr="00290C38" w:rsidRDefault="002D4028" w:rsidP="00CE0F0F">
            <w:pPr>
              <w:rPr>
                <w:rFonts w:eastAsia="Times New Roman"/>
                <w:b/>
                <w:bCs/>
                <w:color w:val="000000"/>
                <w:lang w:eastAsia="nl-NL"/>
              </w:rPr>
            </w:pPr>
            <w:r>
              <w:rPr>
                <w:rFonts w:eastAsia="Times New Roman"/>
                <w:b/>
                <w:bCs/>
                <w:color w:val="000000"/>
                <w:lang w:eastAsia="nl-NL"/>
              </w:rPr>
              <w:t>Clientconsulenten</w:t>
            </w:r>
          </w:p>
        </w:tc>
        <w:tc>
          <w:tcPr>
            <w:tcW w:w="3610" w:type="dxa"/>
            <w:tcBorders>
              <w:top w:val="single" w:sz="12" w:space="0" w:color="auto"/>
              <w:left w:val="single" w:sz="4" w:space="0" w:color="auto"/>
              <w:bottom w:val="single" w:sz="4" w:space="0" w:color="auto"/>
              <w:right w:val="single" w:sz="4" w:space="0" w:color="auto"/>
            </w:tcBorders>
            <w:shd w:val="clear" w:color="auto" w:fill="4472C4" w:themeFill="accent1"/>
            <w:noWrap/>
            <w:vAlign w:val="bottom"/>
          </w:tcPr>
          <w:p w14:paraId="0AC3710F" w14:textId="3E91695E" w:rsidR="002D4028" w:rsidRPr="00290C38" w:rsidRDefault="002D4028" w:rsidP="00CE0F0F">
            <w:pPr>
              <w:rPr>
                <w:rFonts w:eastAsia="Times New Roman"/>
                <w:b/>
                <w:bCs/>
                <w:color w:val="000000"/>
                <w:lang w:eastAsia="nl-NL"/>
              </w:rPr>
            </w:pPr>
            <w:r>
              <w:rPr>
                <w:rFonts w:eastAsia="Times New Roman"/>
                <w:b/>
                <w:bCs/>
                <w:color w:val="000000"/>
                <w:lang w:eastAsia="nl-NL"/>
              </w:rPr>
              <w:t>Emailadres</w:t>
            </w:r>
          </w:p>
        </w:tc>
        <w:tc>
          <w:tcPr>
            <w:tcW w:w="1701" w:type="dxa"/>
            <w:tcBorders>
              <w:top w:val="single" w:sz="12" w:space="0" w:color="auto"/>
              <w:left w:val="nil"/>
              <w:bottom w:val="single" w:sz="4" w:space="0" w:color="auto"/>
              <w:right w:val="single" w:sz="4" w:space="0" w:color="auto"/>
            </w:tcBorders>
            <w:shd w:val="clear" w:color="auto" w:fill="4472C4" w:themeFill="accent1"/>
            <w:noWrap/>
            <w:vAlign w:val="bottom"/>
            <w:hideMark/>
          </w:tcPr>
          <w:p w14:paraId="06D4F42A" w14:textId="6AD2BDBC" w:rsidR="002D4028" w:rsidRPr="00290C38" w:rsidRDefault="002D4028" w:rsidP="00CE0F0F">
            <w:pPr>
              <w:rPr>
                <w:rFonts w:eastAsia="Times New Roman"/>
                <w:b/>
                <w:bCs/>
                <w:color w:val="000000"/>
                <w:lang w:eastAsia="nl-NL"/>
              </w:rPr>
            </w:pPr>
            <w:r>
              <w:rPr>
                <w:rFonts w:eastAsia="Times New Roman"/>
                <w:b/>
                <w:bCs/>
                <w:color w:val="000000"/>
                <w:lang w:eastAsia="nl-NL"/>
              </w:rPr>
              <w:t>telefoonnummer</w:t>
            </w:r>
          </w:p>
        </w:tc>
      </w:tr>
      <w:tr w:rsidR="002D4028" w:rsidRPr="00290C38" w14:paraId="61F27C57" w14:textId="77777777" w:rsidTr="00E847E2">
        <w:trPr>
          <w:trHeight w:val="376"/>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2773EF22" w14:textId="77777777" w:rsidR="002D4028" w:rsidRDefault="002D4028" w:rsidP="00CE0F0F">
            <w:pPr>
              <w:rPr>
                <w:rFonts w:eastAsia="Times New Roman"/>
                <w:b/>
                <w:bCs/>
                <w:color w:val="000000"/>
                <w:lang w:eastAsia="nl-NL"/>
              </w:rPr>
            </w:pPr>
          </w:p>
        </w:tc>
        <w:tc>
          <w:tcPr>
            <w:tcW w:w="1792" w:type="dxa"/>
            <w:tcBorders>
              <w:top w:val="single" w:sz="4" w:space="0" w:color="auto"/>
              <w:left w:val="nil"/>
              <w:bottom w:val="single" w:sz="4" w:space="0" w:color="auto"/>
              <w:right w:val="single" w:sz="4" w:space="0" w:color="auto"/>
            </w:tcBorders>
          </w:tcPr>
          <w:p w14:paraId="25A9AD11"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7961241D" w14:textId="77777777" w:rsidR="002D4028" w:rsidRDefault="002D4028" w:rsidP="00CE0F0F">
            <w:pPr>
              <w:jc w:val="both"/>
              <w:rPr>
                <w:rFonts w:eastAsia="Times New Roman"/>
                <w:color w:val="000000"/>
                <w:lang w:eastAsia="nl-NL"/>
              </w:rPr>
            </w:pPr>
          </w:p>
        </w:tc>
        <w:tc>
          <w:tcPr>
            <w:tcW w:w="1701" w:type="dxa"/>
            <w:tcBorders>
              <w:top w:val="nil"/>
              <w:left w:val="nil"/>
              <w:bottom w:val="single" w:sz="4" w:space="0" w:color="auto"/>
              <w:right w:val="single" w:sz="4" w:space="0" w:color="auto"/>
            </w:tcBorders>
            <w:shd w:val="clear" w:color="auto" w:fill="auto"/>
            <w:noWrap/>
            <w:vAlign w:val="bottom"/>
          </w:tcPr>
          <w:p w14:paraId="1EB35C8E" w14:textId="77777777" w:rsidR="002D4028" w:rsidRDefault="002D4028" w:rsidP="00CE0F0F">
            <w:pPr>
              <w:rPr>
                <w:rFonts w:eastAsia="Times New Roman"/>
                <w:color w:val="000000"/>
                <w:lang w:eastAsia="nl-NL"/>
              </w:rPr>
            </w:pPr>
          </w:p>
        </w:tc>
      </w:tr>
      <w:tr w:rsidR="002D4028" w:rsidRPr="00290C38" w14:paraId="70E3E35C" w14:textId="77777777" w:rsidTr="00E847E2">
        <w:trPr>
          <w:trHeight w:val="376"/>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61ED4231" w14:textId="68213EE6" w:rsidR="002D4028" w:rsidRPr="00290C38" w:rsidRDefault="002D4028" w:rsidP="00CE0F0F">
            <w:pPr>
              <w:rPr>
                <w:rFonts w:eastAsia="Times New Roman"/>
                <w:b/>
                <w:bCs/>
                <w:color w:val="000000"/>
                <w:lang w:eastAsia="nl-NL"/>
              </w:rPr>
            </w:pPr>
            <w:r>
              <w:rPr>
                <w:rFonts w:eastAsia="Times New Roman"/>
                <w:b/>
                <w:bCs/>
                <w:color w:val="000000"/>
                <w:lang w:eastAsia="nl-NL"/>
              </w:rPr>
              <w:t>BCM</w:t>
            </w:r>
          </w:p>
        </w:tc>
        <w:tc>
          <w:tcPr>
            <w:tcW w:w="1792" w:type="dxa"/>
            <w:tcBorders>
              <w:top w:val="single" w:sz="4" w:space="0" w:color="auto"/>
              <w:left w:val="nil"/>
              <w:bottom w:val="single" w:sz="4" w:space="0" w:color="auto"/>
              <w:right w:val="single" w:sz="4" w:space="0" w:color="auto"/>
            </w:tcBorders>
          </w:tcPr>
          <w:p w14:paraId="0B652BD5" w14:textId="194A855B"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66114EC7" w14:textId="5AEABBEA" w:rsidR="002D4028" w:rsidRPr="00290C38" w:rsidRDefault="002D4028" w:rsidP="00CE0F0F">
            <w:pPr>
              <w:jc w:val="both"/>
              <w:rPr>
                <w:rFonts w:eastAsia="Times New Roman"/>
                <w:color w:val="000000"/>
                <w:lang w:eastAsia="nl-NL"/>
              </w:rPr>
            </w:pPr>
            <w:r>
              <w:rPr>
                <w:rFonts w:eastAsia="Times New Roman"/>
                <w:color w:val="000000"/>
                <w:lang w:eastAsia="nl-NL"/>
              </w:rPr>
              <w:t>info@bcmouderenzorg.nl</w:t>
            </w:r>
          </w:p>
        </w:tc>
        <w:tc>
          <w:tcPr>
            <w:tcW w:w="1701" w:type="dxa"/>
            <w:tcBorders>
              <w:top w:val="nil"/>
              <w:left w:val="nil"/>
              <w:bottom w:val="single" w:sz="4" w:space="0" w:color="auto"/>
              <w:right w:val="single" w:sz="4" w:space="0" w:color="auto"/>
            </w:tcBorders>
            <w:shd w:val="clear" w:color="auto" w:fill="auto"/>
            <w:noWrap/>
            <w:vAlign w:val="bottom"/>
          </w:tcPr>
          <w:p w14:paraId="41082799" w14:textId="6443DDE0" w:rsidR="002D4028" w:rsidRPr="00290C38" w:rsidRDefault="002D4028" w:rsidP="00CE0F0F">
            <w:pPr>
              <w:rPr>
                <w:rFonts w:eastAsia="Times New Roman"/>
                <w:color w:val="000000"/>
                <w:lang w:eastAsia="nl-NL"/>
              </w:rPr>
            </w:pPr>
            <w:r>
              <w:rPr>
                <w:rFonts w:eastAsia="Times New Roman"/>
                <w:color w:val="000000"/>
                <w:lang w:eastAsia="nl-NL"/>
              </w:rPr>
              <w:t>0599-568800</w:t>
            </w:r>
          </w:p>
        </w:tc>
      </w:tr>
      <w:tr w:rsidR="002D4028" w:rsidRPr="00290C38" w14:paraId="368F72B3" w14:textId="77777777" w:rsidTr="00E847E2">
        <w:trPr>
          <w:trHeight w:val="376"/>
        </w:trPr>
        <w:tc>
          <w:tcPr>
            <w:tcW w:w="2679" w:type="dxa"/>
            <w:tcBorders>
              <w:top w:val="nil"/>
              <w:left w:val="single" w:sz="12" w:space="0" w:color="auto"/>
              <w:bottom w:val="single" w:sz="4" w:space="0" w:color="auto"/>
              <w:right w:val="single" w:sz="4" w:space="0" w:color="auto"/>
            </w:tcBorders>
            <w:shd w:val="clear" w:color="auto" w:fill="auto"/>
            <w:noWrap/>
            <w:vAlign w:val="bottom"/>
            <w:hideMark/>
          </w:tcPr>
          <w:p w14:paraId="3382C629" w14:textId="72203E94" w:rsidR="002D4028" w:rsidRPr="00290C38" w:rsidRDefault="002D4028" w:rsidP="00CE0F0F">
            <w:pPr>
              <w:rPr>
                <w:rFonts w:eastAsia="Times New Roman"/>
                <w:b/>
                <w:bCs/>
                <w:color w:val="000000"/>
                <w:lang w:eastAsia="nl-NL"/>
              </w:rPr>
            </w:pPr>
            <w:r w:rsidRPr="00633DD0">
              <w:rPr>
                <w:rFonts w:eastAsia="Times New Roman"/>
                <w:b/>
                <w:bCs/>
                <w:color w:val="000000"/>
                <w:lang w:eastAsia="nl-NL"/>
              </w:rPr>
              <w:t>DE BLANCKENBÖRG</w:t>
            </w:r>
          </w:p>
        </w:tc>
        <w:tc>
          <w:tcPr>
            <w:tcW w:w="1792" w:type="dxa"/>
            <w:tcBorders>
              <w:top w:val="single" w:sz="4" w:space="0" w:color="auto"/>
              <w:left w:val="nil"/>
              <w:bottom w:val="single" w:sz="4" w:space="0" w:color="auto"/>
              <w:right w:val="single" w:sz="4" w:space="0" w:color="auto"/>
            </w:tcBorders>
          </w:tcPr>
          <w:p w14:paraId="52D3C2EB" w14:textId="41C77EC2" w:rsidR="009B183E" w:rsidRPr="00290C38" w:rsidRDefault="009B183E" w:rsidP="00CE0F0F">
            <w:pPr>
              <w:jc w:val="both"/>
              <w:rPr>
                <w:rFonts w:eastAsia="Times New Roman"/>
                <w:color w:val="000000"/>
                <w:lang w:eastAsia="nl-NL"/>
              </w:rPr>
            </w:pPr>
            <w:proofErr w:type="spellStart"/>
            <w:r>
              <w:rPr>
                <w:rFonts w:eastAsia="Times New Roman"/>
                <w:color w:val="000000"/>
                <w:lang w:eastAsia="nl-NL"/>
              </w:rPr>
              <w:t>Bouwien</w:t>
            </w:r>
            <w:proofErr w:type="spellEnd"/>
            <w:r>
              <w:rPr>
                <w:rFonts w:eastAsia="Times New Roman"/>
                <w:color w:val="000000"/>
                <w:lang w:eastAsia="nl-NL"/>
              </w:rPr>
              <w:t xml:space="preserve"> de Vries</w:t>
            </w: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3AF8E2FE" w14:textId="760350D7" w:rsidR="002D4028" w:rsidRPr="00290C38" w:rsidRDefault="002D4028" w:rsidP="00CE0F0F">
            <w:pPr>
              <w:jc w:val="both"/>
              <w:rPr>
                <w:rFonts w:eastAsia="Times New Roman"/>
                <w:color w:val="000000"/>
                <w:lang w:eastAsia="nl-NL"/>
              </w:rPr>
            </w:pPr>
            <w:r>
              <w:rPr>
                <w:rFonts w:eastAsia="Times New Roman"/>
                <w:color w:val="000000"/>
                <w:lang w:eastAsia="nl-NL"/>
              </w:rPr>
              <w:t>receptie@blanckenborg.nl</w:t>
            </w:r>
          </w:p>
        </w:tc>
        <w:tc>
          <w:tcPr>
            <w:tcW w:w="1701" w:type="dxa"/>
            <w:tcBorders>
              <w:top w:val="nil"/>
              <w:left w:val="nil"/>
              <w:bottom w:val="single" w:sz="4" w:space="0" w:color="auto"/>
              <w:right w:val="single" w:sz="4" w:space="0" w:color="auto"/>
            </w:tcBorders>
            <w:shd w:val="clear" w:color="auto" w:fill="auto"/>
            <w:noWrap/>
            <w:vAlign w:val="bottom"/>
          </w:tcPr>
          <w:p w14:paraId="79290AC7" w14:textId="7FC1EB9D" w:rsidR="002D4028" w:rsidRPr="00290C38" w:rsidRDefault="002D4028" w:rsidP="00CE0F0F">
            <w:pPr>
              <w:rPr>
                <w:rFonts w:eastAsia="Times New Roman"/>
                <w:color w:val="000000"/>
                <w:lang w:eastAsia="nl-NL"/>
              </w:rPr>
            </w:pPr>
            <w:r>
              <w:rPr>
                <w:rFonts w:eastAsia="Times New Roman"/>
                <w:color w:val="000000"/>
                <w:lang w:eastAsia="nl-NL"/>
              </w:rPr>
              <w:t>0597-565500</w:t>
            </w:r>
          </w:p>
        </w:tc>
      </w:tr>
      <w:tr w:rsidR="002D4028" w:rsidRPr="00290C38" w14:paraId="33CF86B7"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648ED1B3" w14:textId="4A049C66" w:rsidR="002D4028" w:rsidRDefault="002D4028" w:rsidP="00CE0F0F">
            <w:pPr>
              <w:rPr>
                <w:rFonts w:eastAsia="Times New Roman"/>
                <w:b/>
                <w:bCs/>
                <w:color w:val="000000"/>
                <w:lang w:eastAsia="nl-NL"/>
              </w:rPr>
            </w:pPr>
            <w:r>
              <w:rPr>
                <w:rFonts w:eastAsia="Times New Roman"/>
                <w:b/>
                <w:bCs/>
                <w:color w:val="000000"/>
                <w:lang w:eastAsia="nl-NL"/>
              </w:rPr>
              <w:t>Coöperatie Dichtbij</w:t>
            </w:r>
          </w:p>
        </w:tc>
        <w:tc>
          <w:tcPr>
            <w:tcW w:w="1792" w:type="dxa"/>
            <w:tcBorders>
              <w:top w:val="single" w:sz="4" w:space="0" w:color="auto"/>
              <w:left w:val="nil"/>
              <w:bottom w:val="single" w:sz="4" w:space="0" w:color="auto"/>
              <w:right w:val="single" w:sz="4" w:space="0" w:color="auto"/>
            </w:tcBorders>
          </w:tcPr>
          <w:p w14:paraId="3C04177A"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560FBE81" w14:textId="3F574686" w:rsidR="002D4028" w:rsidRPr="00290C38" w:rsidRDefault="002D4028" w:rsidP="00CE0F0F">
            <w:pPr>
              <w:jc w:val="both"/>
              <w:rPr>
                <w:rFonts w:eastAsia="Times New Roman"/>
                <w:color w:val="000000"/>
                <w:lang w:eastAsia="nl-NL"/>
              </w:rPr>
            </w:pPr>
            <w:r>
              <w:rPr>
                <w:rFonts w:eastAsia="Times New Roman"/>
                <w:color w:val="000000"/>
                <w:lang w:eastAsia="nl-NL"/>
              </w:rPr>
              <w:t>info@dichtbij.coop</w:t>
            </w:r>
          </w:p>
        </w:tc>
        <w:tc>
          <w:tcPr>
            <w:tcW w:w="1701" w:type="dxa"/>
            <w:tcBorders>
              <w:top w:val="nil"/>
              <w:left w:val="nil"/>
              <w:bottom w:val="single" w:sz="4" w:space="0" w:color="auto"/>
              <w:right w:val="single" w:sz="4" w:space="0" w:color="auto"/>
            </w:tcBorders>
            <w:shd w:val="clear" w:color="auto" w:fill="auto"/>
            <w:noWrap/>
            <w:vAlign w:val="bottom"/>
          </w:tcPr>
          <w:p w14:paraId="350C4C15" w14:textId="735CBE59" w:rsidR="002D4028" w:rsidRPr="00290C38" w:rsidRDefault="002D4028" w:rsidP="00CE0F0F">
            <w:pPr>
              <w:rPr>
                <w:rFonts w:eastAsia="Times New Roman"/>
                <w:color w:val="000000"/>
                <w:lang w:eastAsia="nl-NL"/>
              </w:rPr>
            </w:pPr>
            <w:r>
              <w:rPr>
                <w:rFonts w:eastAsia="Times New Roman"/>
                <w:color w:val="000000"/>
                <w:lang w:eastAsia="nl-NL"/>
              </w:rPr>
              <w:t>050-5778886</w:t>
            </w:r>
          </w:p>
        </w:tc>
      </w:tr>
      <w:tr w:rsidR="002D4028" w:rsidRPr="00290C38" w14:paraId="25F5C848"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1CDB074C" w14:textId="3EC61486" w:rsidR="002D4028" w:rsidRPr="00290C38" w:rsidRDefault="002D4028" w:rsidP="00CE0F0F">
            <w:pPr>
              <w:rPr>
                <w:rFonts w:eastAsia="Times New Roman"/>
                <w:b/>
                <w:bCs/>
                <w:color w:val="000000"/>
                <w:lang w:eastAsia="nl-NL"/>
              </w:rPr>
            </w:pPr>
            <w:r>
              <w:rPr>
                <w:rFonts w:eastAsia="Times New Roman"/>
                <w:b/>
                <w:bCs/>
                <w:color w:val="000000"/>
                <w:lang w:eastAsia="nl-NL"/>
              </w:rPr>
              <w:t>Het Hooge Heem</w:t>
            </w:r>
          </w:p>
        </w:tc>
        <w:tc>
          <w:tcPr>
            <w:tcW w:w="1792" w:type="dxa"/>
            <w:tcBorders>
              <w:top w:val="single" w:sz="4" w:space="0" w:color="auto"/>
              <w:left w:val="nil"/>
              <w:bottom w:val="single" w:sz="4" w:space="0" w:color="auto"/>
              <w:right w:val="single" w:sz="4" w:space="0" w:color="auto"/>
            </w:tcBorders>
          </w:tcPr>
          <w:p w14:paraId="61C1DE03"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19B3B113" w14:textId="11806D53" w:rsidR="002D4028" w:rsidRPr="00290C38" w:rsidRDefault="002D4028" w:rsidP="00CE0F0F">
            <w:pPr>
              <w:jc w:val="both"/>
              <w:rPr>
                <w:rFonts w:eastAsia="Times New Roman"/>
                <w:color w:val="000000"/>
                <w:lang w:eastAsia="nl-NL"/>
              </w:rPr>
            </w:pPr>
            <w:r>
              <w:rPr>
                <w:rFonts w:eastAsia="Times New Roman"/>
                <w:color w:val="000000"/>
                <w:lang w:eastAsia="nl-NL"/>
              </w:rPr>
              <w:t>clientadministratie@hethoogeheem.nl</w:t>
            </w:r>
          </w:p>
        </w:tc>
        <w:tc>
          <w:tcPr>
            <w:tcW w:w="1701" w:type="dxa"/>
            <w:tcBorders>
              <w:top w:val="nil"/>
              <w:left w:val="nil"/>
              <w:bottom w:val="single" w:sz="4" w:space="0" w:color="auto"/>
              <w:right w:val="single" w:sz="4" w:space="0" w:color="auto"/>
            </w:tcBorders>
            <w:shd w:val="clear" w:color="auto" w:fill="auto"/>
            <w:noWrap/>
            <w:vAlign w:val="bottom"/>
          </w:tcPr>
          <w:p w14:paraId="1D9CDDCD" w14:textId="570C3848" w:rsidR="002D4028" w:rsidRPr="00290C38" w:rsidRDefault="00E847E2" w:rsidP="00CE0F0F">
            <w:pPr>
              <w:rPr>
                <w:rFonts w:eastAsia="Times New Roman"/>
                <w:color w:val="000000"/>
                <w:lang w:eastAsia="nl-NL"/>
              </w:rPr>
            </w:pPr>
            <w:r>
              <w:rPr>
                <w:rFonts w:eastAsia="Times New Roman"/>
                <w:color w:val="000000"/>
                <w:lang w:eastAsia="nl-NL"/>
              </w:rPr>
              <w:t>0594-695881</w:t>
            </w:r>
          </w:p>
        </w:tc>
      </w:tr>
      <w:tr w:rsidR="002D4028" w:rsidRPr="00290C38" w14:paraId="4979ED9F"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562AB8FF" w14:textId="7C2B82C3" w:rsidR="002D4028" w:rsidRDefault="002D4028" w:rsidP="00CE0F0F">
            <w:pPr>
              <w:rPr>
                <w:rFonts w:eastAsia="Times New Roman"/>
                <w:b/>
                <w:bCs/>
                <w:color w:val="000000"/>
                <w:lang w:eastAsia="nl-NL"/>
              </w:rPr>
            </w:pPr>
            <w:r>
              <w:rPr>
                <w:rFonts w:eastAsia="Times New Roman"/>
                <w:b/>
                <w:bCs/>
                <w:color w:val="000000"/>
                <w:lang w:eastAsia="nl-NL"/>
              </w:rPr>
              <w:t>Leyhoeve</w:t>
            </w:r>
          </w:p>
        </w:tc>
        <w:tc>
          <w:tcPr>
            <w:tcW w:w="1792" w:type="dxa"/>
            <w:tcBorders>
              <w:top w:val="single" w:sz="4" w:space="0" w:color="auto"/>
              <w:left w:val="nil"/>
              <w:bottom w:val="single" w:sz="4" w:space="0" w:color="auto"/>
              <w:right w:val="single" w:sz="4" w:space="0" w:color="auto"/>
            </w:tcBorders>
          </w:tcPr>
          <w:p w14:paraId="7E0412E9"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4007F00B" w14:textId="2CB6DCFD" w:rsidR="002D4028" w:rsidRPr="00290C38" w:rsidRDefault="00E847E2" w:rsidP="00CE0F0F">
            <w:pPr>
              <w:jc w:val="both"/>
              <w:rPr>
                <w:rFonts w:eastAsia="Times New Roman"/>
                <w:color w:val="000000"/>
                <w:lang w:eastAsia="nl-NL"/>
              </w:rPr>
            </w:pPr>
            <w:r>
              <w:rPr>
                <w:rFonts w:eastAsia="Times New Roman"/>
                <w:color w:val="000000"/>
                <w:lang w:eastAsia="nl-NL"/>
              </w:rPr>
              <w:t>info@leyhoeve-groningen.nl</w:t>
            </w:r>
          </w:p>
        </w:tc>
        <w:tc>
          <w:tcPr>
            <w:tcW w:w="1701" w:type="dxa"/>
            <w:tcBorders>
              <w:top w:val="nil"/>
              <w:left w:val="nil"/>
              <w:bottom w:val="single" w:sz="4" w:space="0" w:color="auto"/>
              <w:right w:val="single" w:sz="4" w:space="0" w:color="auto"/>
            </w:tcBorders>
            <w:shd w:val="clear" w:color="auto" w:fill="auto"/>
            <w:noWrap/>
            <w:vAlign w:val="bottom"/>
          </w:tcPr>
          <w:p w14:paraId="0B90B4EF" w14:textId="3A2EEFEA" w:rsidR="002D4028" w:rsidRPr="00290C38" w:rsidRDefault="00E847E2" w:rsidP="00CE0F0F">
            <w:pPr>
              <w:rPr>
                <w:rFonts w:eastAsia="Times New Roman"/>
                <w:color w:val="000000"/>
                <w:lang w:eastAsia="nl-NL"/>
              </w:rPr>
            </w:pPr>
            <w:r>
              <w:rPr>
                <w:rFonts w:eastAsia="Times New Roman"/>
                <w:color w:val="000000"/>
                <w:lang w:eastAsia="nl-NL"/>
              </w:rPr>
              <w:t>050-2069292</w:t>
            </w:r>
          </w:p>
        </w:tc>
      </w:tr>
      <w:tr w:rsidR="002D4028" w:rsidRPr="00290C38" w14:paraId="680DABD5"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659DBA76" w14:textId="30D556D7" w:rsidR="002D4028" w:rsidRDefault="002D4028" w:rsidP="00CE0F0F">
            <w:pPr>
              <w:rPr>
                <w:rFonts w:eastAsia="Times New Roman"/>
                <w:b/>
                <w:bCs/>
                <w:color w:val="000000"/>
                <w:lang w:eastAsia="nl-NL"/>
              </w:rPr>
            </w:pPr>
            <w:r>
              <w:rPr>
                <w:rFonts w:eastAsia="Times New Roman"/>
                <w:b/>
                <w:bCs/>
                <w:color w:val="000000"/>
                <w:lang w:eastAsia="nl-NL"/>
              </w:rPr>
              <w:t>NNCZ</w:t>
            </w:r>
          </w:p>
        </w:tc>
        <w:tc>
          <w:tcPr>
            <w:tcW w:w="1792" w:type="dxa"/>
            <w:tcBorders>
              <w:top w:val="single" w:sz="4" w:space="0" w:color="auto"/>
              <w:left w:val="nil"/>
              <w:bottom w:val="single" w:sz="4" w:space="0" w:color="auto"/>
              <w:right w:val="single" w:sz="4" w:space="0" w:color="auto"/>
            </w:tcBorders>
          </w:tcPr>
          <w:p w14:paraId="78887DAE" w14:textId="71AAE05C" w:rsidR="002D4028" w:rsidRPr="00290C38" w:rsidRDefault="00E847E2" w:rsidP="00CE0F0F">
            <w:pPr>
              <w:jc w:val="both"/>
              <w:rPr>
                <w:rFonts w:eastAsia="Times New Roman"/>
                <w:color w:val="000000"/>
                <w:lang w:eastAsia="nl-NL"/>
              </w:rPr>
            </w:pPr>
            <w:r>
              <w:rPr>
                <w:rFonts w:eastAsia="Times New Roman"/>
                <w:color w:val="000000"/>
                <w:lang w:eastAsia="nl-NL"/>
              </w:rPr>
              <w:t>klantadviescentrum</w:t>
            </w: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6F072891" w14:textId="203A3211" w:rsidR="002D4028" w:rsidRPr="00290C38" w:rsidRDefault="00E847E2" w:rsidP="00CE0F0F">
            <w:pPr>
              <w:jc w:val="both"/>
              <w:rPr>
                <w:rFonts w:eastAsia="Times New Roman"/>
                <w:color w:val="000000"/>
                <w:lang w:eastAsia="nl-NL"/>
              </w:rPr>
            </w:pPr>
            <w:r>
              <w:rPr>
                <w:rFonts w:eastAsia="Times New Roman"/>
                <w:color w:val="000000"/>
                <w:lang w:eastAsia="nl-NL"/>
              </w:rPr>
              <w:t>klantadvies@nncz.nl</w:t>
            </w:r>
          </w:p>
        </w:tc>
        <w:tc>
          <w:tcPr>
            <w:tcW w:w="1701" w:type="dxa"/>
            <w:tcBorders>
              <w:top w:val="nil"/>
              <w:left w:val="nil"/>
              <w:bottom w:val="single" w:sz="4" w:space="0" w:color="auto"/>
              <w:right w:val="single" w:sz="4" w:space="0" w:color="auto"/>
            </w:tcBorders>
            <w:shd w:val="clear" w:color="auto" w:fill="auto"/>
            <w:noWrap/>
            <w:vAlign w:val="bottom"/>
          </w:tcPr>
          <w:p w14:paraId="461AD80A" w14:textId="77777777" w:rsidR="002D4028" w:rsidRDefault="00E847E2" w:rsidP="00CE0F0F">
            <w:pPr>
              <w:rPr>
                <w:rFonts w:eastAsia="Times New Roman"/>
                <w:color w:val="000000"/>
                <w:lang w:eastAsia="nl-NL"/>
              </w:rPr>
            </w:pPr>
            <w:r>
              <w:rPr>
                <w:rFonts w:eastAsia="Times New Roman"/>
                <w:color w:val="000000"/>
                <w:lang w:eastAsia="nl-NL"/>
              </w:rPr>
              <w:t>0528-200200</w:t>
            </w:r>
          </w:p>
          <w:p w14:paraId="00AC2B81" w14:textId="160D4C63" w:rsidR="00E847E2" w:rsidRPr="00290C38" w:rsidRDefault="00E847E2" w:rsidP="00CE0F0F">
            <w:pPr>
              <w:rPr>
                <w:rFonts w:eastAsia="Times New Roman"/>
                <w:color w:val="000000"/>
                <w:lang w:eastAsia="nl-NL"/>
              </w:rPr>
            </w:pPr>
            <w:r>
              <w:rPr>
                <w:rFonts w:eastAsia="Times New Roman"/>
                <w:color w:val="000000"/>
                <w:lang w:eastAsia="nl-NL"/>
              </w:rPr>
              <w:t>0800-7076</w:t>
            </w:r>
          </w:p>
        </w:tc>
      </w:tr>
      <w:tr w:rsidR="002D4028" w:rsidRPr="00290C38" w14:paraId="5D1FFE75"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02258446" w14:textId="455AB831" w:rsidR="002D4028" w:rsidRDefault="002D4028" w:rsidP="00CE0F0F">
            <w:pPr>
              <w:rPr>
                <w:rFonts w:eastAsia="Times New Roman"/>
                <w:b/>
                <w:bCs/>
                <w:color w:val="000000"/>
                <w:lang w:eastAsia="nl-NL"/>
              </w:rPr>
            </w:pPr>
            <w:r>
              <w:rPr>
                <w:rFonts w:eastAsia="Times New Roman"/>
                <w:b/>
                <w:bCs/>
                <w:color w:val="000000"/>
                <w:lang w:eastAsia="nl-NL"/>
              </w:rPr>
              <w:t>Stichting Dignis</w:t>
            </w:r>
          </w:p>
        </w:tc>
        <w:tc>
          <w:tcPr>
            <w:tcW w:w="1792" w:type="dxa"/>
            <w:tcBorders>
              <w:top w:val="single" w:sz="4" w:space="0" w:color="auto"/>
              <w:left w:val="nil"/>
              <w:bottom w:val="single" w:sz="4" w:space="0" w:color="auto"/>
              <w:right w:val="single" w:sz="4" w:space="0" w:color="auto"/>
            </w:tcBorders>
          </w:tcPr>
          <w:p w14:paraId="6E23D0CE" w14:textId="5E9C52FE" w:rsidR="002D4028" w:rsidRPr="00290C38" w:rsidRDefault="00E847E2" w:rsidP="00CE0F0F">
            <w:pPr>
              <w:jc w:val="both"/>
              <w:rPr>
                <w:rFonts w:eastAsia="Times New Roman"/>
                <w:color w:val="000000"/>
                <w:lang w:eastAsia="nl-NL"/>
              </w:rPr>
            </w:pPr>
            <w:r>
              <w:rPr>
                <w:rFonts w:eastAsia="Times New Roman"/>
                <w:color w:val="000000"/>
                <w:lang w:eastAsia="nl-NL"/>
              </w:rPr>
              <w:t>Dignis Zorgadvies</w:t>
            </w: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745028B9" w14:textId="43E2036B" w:rsidR="002D4028" w:rsidRPr="00290C38" w:rsidRDefault="00E847E2" w:rsidP="00CE0F0F">
            <w:pPr>
              <w:jc w:val="both"/>
              <w:rPr>
                <w:rFonts w:eastAsia="Times New Roman"/>
                <w:color w:val="000000"/>
                <w:lang w:eastAsia="nl-NL"/>
              </w:rPr>
            </w:pPr>
            <w:r>
              <w:rPr>
                <w:rFonts w:eastAsia="Times New Roman"/>
                <w:color w:val="000000"/>
                <w:lang w:eastAsia="nl-NL"/>
              </w:rPr>
              <w:t>zorgadvies@dignis.nl</w:t>
            </w:r>
          </w:p>
        </w:tc>
        <w:tc>
          <w:tcPr>
            <w:tcW w:w="1701" w:type="dxa"/>
            <w:tcBorders>
              <w:top w:val="nil"/>
              <w:left w:val="nil"/>
              <w:bottom w:val="single" w:sz="4" w:space="0" w:color="auto"/>
              <w:right w:val="single" w:sz="4" w:space="0" w:color="auto"/>
            </w:tcBorders>
            <w:shd w:val="clear" w:color="auto" w:fill="auto"/>
            <w:noWrap/>
            <w:vAlign w:val="bottom"/>
          </w:tcPr>
          <w:p w14:paraId="4237435C" w14:textId="489001DD" w:rsidR="002D4028" w:rsidRPr="00290C38" w:rsidRDefault="00E847E2" w:rsidP="00CE0F0F">
            <w:pPr>
              <w:rPr>
                <w:rFonts w:eastAsia="Times New Roman"/>
                <w:color w:val="000000"/>
                <w:lang w:eastAsia="nl-NL"/>
              </w:rPr>
            </w:pPr>
            <w:r>
              <w:rPr>
                <w:rFonts w:eastAsia="Times New Roman"/>
                <w:color w:val="000000"/>
                <w:lang w:eastAsia="nl-NL"/>
              </w:rPr>
              <w:t>050-5207575</w:t>
            </w:r>
          </w:p>
        </w:tc>
      </w:tr>
      <w:tr w:rsidR="002D4028" w:rsidRPr="00290C38" w14:paraId="40CE53EC"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08986A6C" w14:textId="374F820C" w:rsidR="002D4028" w:rsidRDefault="002D4028" w:rsidP="00CE0F0F">
            <w:pPr>
              <w:rPr>
                <w:rFonts w:eastAsia="Times New Roman"/>
                <w:b/>
                <w:bCs/>
                <w:color w:val="000000"/>
                <w:lang w:eastAsia="nl-NL"/>
              </w:rPr>
            </w:pPr>
            <w:r>
              <w:rPr>
                <w:rFonts w:eastAsia="Times New Roman"/>
                <w:b/>
                <w:bCs/>
                <w:color w:val="000000"/>
                <w:lang w:eastAsia="nl-NL"/>
              </w:rPr>
              <w:t>Stichting De Hoven</w:t>
            </w:r>
          </w:p>
        </w:tc>
        <w:tc>
          <w:tcPr>
            <w:tcW w:w="1792" w:type="dxa"/>
            <w:tcBorders>
              <w:top w:val="single" w:sz="4" w:space="0" w:color="auto"/>
              <w:left w:val="nil"/>
              <w:bottom w:val="single" w:sz="4" w:space="0" w:color="auto"/>
              <w:right w:val="single" w:sz="4" w:space="0" w:color="auto"/>
            </w:tcBorders>
          </w:tcPr>
          <w:p w14:paraId="1750C9C2" w14:textId="55CE6392" w:rsidR="002D4028" w:rsidRPr="00290C38" w:rsidRDefault="00656D45" w:rsidP="00CE0F0F">
            <w:pPr>
              <w:jc w:val="both"/>
              <w:rPr>
                <w:rFonts w:eastAsia="Times New Roman"/>
                <w:color w:val="000000"/>
                <w:lang w:eastAsia="nl-NL"/>
              </w:rPr>
            </w:pPr>
            <w:r>
              <w:rPr>
                <w:rFonts w:eastAsia="Times New Roman"/>
                <w:color w:val="000000"/>
                <w:lang w:eastAsia="nl-NL"/>
              </w:rPr>
              <w:t>Zorgbemiddeling</w:t>
            </w: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5A375845" w14:textId="6DF7B570" w:rsidR="002D4028" w:rsidRPr="00290C38" w:rsidRDefault="00656D45" w:rsidP="00CE0F0F">
            <w:pPr>
              <w:jc w:val="both"/>
              <w:rPr>
                <w:rFonts w:eastAsia="Times New Roman"/>
                <w:color w:val="000000"/>
                <w:lang w:eastAsia="nl-NL"/>
              </w:rPr>
            </w:pPr>
            <w:r>
              <w:rPr>
                <w:rFonts w:eastAsia="Times New Roman"/>
                <w:color w:val="000000"/>
                <w:lang w:eastAsia="nl-NL"/>
              </w:rPr>
              <w:t>zorgbemiddeling@dehoven.nl</w:t>
            </w:r>
          </w:p>
        </w:tc>
        <w:tc>
          <w:tcPr>
            <w:tcW w:w="1701" w:type="dxa"/>
            <w:tcBorders>
              <w:top w:val="nil"/>
              <w:left w:val="nil"/>
              <w:bottom w:val="single" w:sz="4" w:space="0" w:color="auto"/>
              <w:right w:val="single" w:sz="4" w:space="0" w:color="auto"/>
            </w:tcBorders>
            <w:shd w:val="clear" w:color="auto" w:fill="auto"/>
            <w:noWrap/>
            <w:vAlign w:val="bottom"/>
          </w:tcPr>
          <w:p w14:paraId="18424143" w14:textId="7EAC6CE9" w:rsidR="002D4028" w:rsidRPr="00290C38" w:rsidRDefault="00656D45" w:rsidP="00CE0F0F">
            <w:pPr>
              <w:rPr>
                <w:rFonts w:eastAsia="Times New Roman"/>
                <w:color w:val="000000"/>
                <w:lang w:eastAsia="nl-NL"/>
              </w:rPr>
            </w:pPr>
            <w:r>
              <w:rPr>
                <w:rFonts w:eastAsia="Times New Roman"/>
                <w:color w:val="000000"/>
                <w:lang w:eastAsia="nl-NL"/>
              </w:rPr>
              <w:t>0595-446688</w:t>
            </w:r>
          </w:p>
        </w:tc>
      </w:tr>
      <w:tr w:rsidR="002D4028" w:rsidRPr="00290C38" w14:paraId="08292462"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4676617F" w14:textId="1F63D6A7" w:rsidR="002D4028" w:rsidRDefault="002D4028" w:rsidP="00CE0F0F">
            <w:pPr>
              <w:rPr>
                <w:rFonts w:eastAsia="Times New Roman"/>
                <w:b/>
                <w:bCs/>
                <w:color w:val="000000"/>
                <w:lang w:eastAsia="nl-NL"/>
              </w:rPr>
            </w:pPr>
            <w:r>
              <w:rPr>
                <w:rFonts w:eastAsia="Times New Roman"/>
                <w:b/>
                <w:bCs/>
                <w:color w:val="000000"/>
                <w:lang w:eastAsia="nl-NL"/>
              </w:rPr>
              <w:t>Stichting Residentie Buitenzorg</w:t>
            </w:r>
          </w:p>
        </w:tc>
        <w:tc>
          <w:tcPr>
            <w:tcW w:w="1792" w:type="dxa"/>
            <w:tcBorders>
              <w:top w:val="single" w:sz="4" w:space="0" w:color="auto"/>
              <w:left w:val="nil"/>
              <w:bottom w:val="single" w:sz="4" w:space="0" w:color="auto"/>
              <w:right w:val="single" w:sz="4" w:space="0" w:color="auto"/>
            </w:tcBorders>
          </w:tcPr>
          <w:p w14:paraId="1ACA1223"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46871A08" w14:textId="68ECA225" w:rsidR="002D4028" w:rsidRPr="00290C38" w:rsidRDefault="00A8771D" w:rsidP="00CE0F0F">
            <w:pPr>
              <w:jc w:val="both"/>
              <w:rPr>
                <w:rFonts w:eastAsia="Times New Roman"/>
                <w:color w:val="000000"/>
                <w:lang w:eastAsia="nl-NL"/>
              </w:rPr>
            </w:pPr>
            <w:r>
              <w:rPr>
                <w:rFonts w:eastAsia="Times New Roman"/>
                <w:color w:val="000000"/>
                <w:lang w:eastAsia="nl-NL"/>
              </w:rPr>
              <w:t>info@residentiebuitenzorg.nl</w:t>
            </w:r>
          </w:p>
        </w:tc>
        <w:tc>
          <w:tcPr>
            <w:tcW w:w="1701" w:type="dxa"/>
            <w:tcBorders>
              <w:top w:val="nil"/>
              <w:left w:val="nil"/>
              <w:bottom w:val="single" w:sz="4" w:space="0" w:color="auto"/>
              <w:right w:val="single" w:sz="4" w:space="0" w:color="auto"/>
            </w:tcBorders>
            <w:shd w:val="clear" w:color="auto" w:fill="auto"/>
            <w:noWrap/>
            <w:vAlign w:val="bottom"/>
          </w:tcPr>
          <w:p w14:paraId="47FE7707" w14:textId="067D14B9" w:rsidR="002D4028" w:rsidRPr="00290C38" w:rsidRDefault="00A8771D" w:rsidP="00CE0F0F">
            <w:pPr>
              <w:rPr>
                <w:rFonts w:eastAsia="Times New Roman"/>
                <w:color w:val="000000"/>
                <w:lang w:eastAsia="nl-NL"/>
              </w:rPr>
            </w:pPr>
            <w:r>
              <w:rPr>
                <w:rFonts w:eastAsia="Times New Roman"/>
                <w:color w:val="000000"/>
                <w:lang w:eastAsia="nl-NL"/>
              </w:rPr>
              <w:t>050-3686090</w:t>
            </w:r>
          </w:p>
        </w:tc>
      </w:tr>
      <w:tr w:rsidR="002D4028" w:rsidRPr="00290C38" w14:paraId="39300E65"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700CADAF" w14:textId="0D04F464" w:rsidR="002D4028" w:rsidRDefault="002D4028" w:rsidP="00CE0F0F">
            <w:pPr>
              <w:rPr>
                <w:rFonts w:eastAsia="Times New Roman"/>
                <w:b/>
                <w:bCs/>
                <w:color w:val="000000"/>
                <w:lang w:eastAsia="nl-NL"/>
              </w:rPr>
            </w:pPr>
            <w:r>
              <w:rPr>
                <w:rFonts w:eastAsia="Times New Roman"/>
                <w:b/>
                <w:bCs/>
                <w:color w:val="000000"/>
                <w:lang w:eastAsia="nl-NL"/>
              </w:rPr>
              <w:t>Stichting Noorderzorg</w:t>
            </w:r>
          </w:p>
        </w:tc>
        <w:tc>
          <w:tcPr>
            <w:tcW w:w="1792" w:type="dxa"/>
            <w:tcBorders>
              <w:top w:val="single" w:sz="4" w:space="0" w:color="auto"/>
              <w:left w:val="nil"/>
              <w:bottom w:val="single" w:sz="4" w:space="0" w:color="auto"/>
              <w:right w:val="single" w:sz="4" w:space="0" w:color="auto"/>
            </w:tcBorders>
          </w:tcPr>
          <w:p w14:paraId="423D610A"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316FF5A1" w14:textId="575B8BC3" w:rsidR="002D4028" w:rsidRPr="00290C38" w:rsidRDefault="00270DC8" w:rsidP="00CE0F0F">
            <w:pPr>
              <w:jc w:val="both"/>
              <w:rPr>
                <w:rFonts w:eastAsia="Times New Roman"/>
                <w:color w:val="000000"/>
                <w:lang w:eastAsia="nl-NL"/>
              </w:rPr>
            </w:pPr>
            <w:r>
              <w:rPr>
                <w:rFonts w:eastAsia="Times New Roman"/>
                <w:color w:val="000000"/>
                <w:lang w:eastAsia="nl-NL"/>
              </w:rPr>
              <w:t>info@noorderzorg.nl</w:t>
            </w:r>
          </w:p>
        </w:tc>
        <w:tc>
          <w:tcPr>
            <w:tcW w:w="1701" w:type="dxa"/>
            <w:tcBorders>
              <w:top w:val="nil"/>
              <w:left w:val="nil"/>
              <w:bottom w:val="single" w:sz="4" w:space="0" w:color="auto"/>
              <w:right w:val="single" w:sz="4" w:space="0" w:color="auto"/>
            </w:tcBorders>
            <w:shd w:val="clear" w:color="auto" w:fill="auto"/>
            <w:noWrap/>
            <w:vAlign w:val="bottom"/>
          </w:tcPr>
          <w:p w14:paraId="2F2F006C" w14:textId="2226351D" w:rsidR="002D4028" w:rsidRPr="00290C38" w:rsidRDefault="00270DC8" w:rsidP="00CE0F0F">
            <w:pPr>
              <w:rPr>
                <w:rFonts w:eastAsia="Times New Roman"/>
                <w:color w:val="000000"/>
                <w:lang w:eastAsia="nl-NL"/>
              </w:rPr>
            </w:pPr>
            <w:r>
              <w:rPr>
                <w:rFonts w:eastAsia="Times New Roman"/>
                <w:color w:val="000000"/>
                <w:lang w:eastAsia="nl-NL"/>
              </w:rPr>
              <w:t>085-0475300</w:t>
            </w:r>
          </w:p>
        </w:tc>
      </w:tr>
      <w:tr w:rsidR="002D4028" w:rsidRPr="00290C38" w14:paraId="6CB8A477"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2D65791A" w14:textId="2AAC0441" w:rsidR="002D4028" w:rsidRDefault="002D4028" w:rsidP="00CE0F0F">
            <w:pPr>
              <w:rPr>
                <w:rFonts w:eastAsia="Times New Roman"/>
                <w:b/>
                <w:bCs/>
                <w:color w:val="000000"/>
                <w:lang w:eastAsia="nl-NL"/>
              </w:rPr>
            </w:pPr>
            <w:r>
              <w:rPr>
                <w:rFonts w:eastAsia="Times New Roman"/>
                <w:b/>
                <w:bCs/>
                <w:color w:val="000000"/>
                <w:lang w:eastAsia="nl-NL"/>
              </w:rPr>
              <w:t>Stichting Oosterlengte</w:t>
            </w:r>
          </w:p>
        </w:tc>
        <w:tc>
          <w:tcPr>
            <w:tcW w:w="1792" w:type="dxa"/>
            <w:tcBorders>
              <w:top w:val="single" w:sz="4" w:space="0" w:color="auto"/>
              <w:left w:val="nil"/>
              <w:bottom w:val="single" w:sz="4" w:space="0" w:color="auto"/>
              <w:right w:val="single" w:sz="4" w:space="0" w:color="auto"/>
            </w:tcBorders>
          </w:tcPr>
          <w:p w14:paraId="42707098"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28E3A873" w14:textId="71E65B48" w:rsidR="002D4028" w:rsidRPr="00290C38" w:rsidRDefault="00281994" w:rsidP="00CE0F0F">
            <w:pPr>
              <w:jc w:val="both"/>
              <w:rPr>
                <w:rFonts w:eastAsia="Times New Roman"/>
                <w:color w:val="000000"/>
                <w:lang w:eastAsia="nl-NL"/>
              </w:rPr>
            </w:pPr>
            <w:r>
              <w:rPr>
                <w:rFonts w:eastAsia="Times New Roman"/>
                <w:color w:val="000000"/>
                <w:lang w:eastAsia="nl-NL"/>
              </w:rPr>
              <w:t>info@oosterlengte.nl</w:t>
            </w:r>
          </w:p>
        </w:tc>
        <w:tc>
          <w:tcPr>
            <w:tcW w:w="1701" w:type="dxa"/>
            <w:tcBorders>
              <w:top w:val="nil"/>
              <w:left w:val="nil"/>
              <w:bottom w:val="single" w:sz="4" w:space="0" w:color="auto"/>
              <w:right w:val="single" w:sz="4" w:space="0" w:color="auto"/>
            </w:tcBorders>
            <w:shd w:val="clear" w:color="auto" w:fill="auto"/>
            <w:noWrap/>
            <w:vAlign w:val="bottom"/>
          </w:tcPr>
          <w:p w14:paraId="40C1FAA0" w14:textId="3F5D4958" w:rsidR="002D4028" w:rsidRPr="00290C38" w:rsidRDefault="00281994" w:rsidP="00CE0F0F">
            <w:pPr>
              <w:rPr>
                <w:rFonts w:eastAsia="Times New Roman"/>
                <w:color w:val="000000"/>
                <w:lang w:eastAsia="nl-NL"/>
              </w:rPr>
            </w:pPr>
            <w:r>
              <w:rPr>
                <w:rFonts w:eastAsia="Times New Roman"/>
                <w:color w:val="000000"/>
                <w:lang w:eastAsia="nl-NL"/>
              </w:rPr>
              <w:t>0597-471700</w:t>
            </w:r>
          </w:p>
        </w:tc>
      </w:tr>
      <w:tr w:rsidR="002D4028" w:rsidRPr="00290C38" w14:paraId="34FCB11E"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553369FB" w14:textId="12CF2F78" w:rsidR="002D4028" w:rsidRDefault="002D4028" w:rsidP="00CE0F0F">
            <w:pPr>
              <w:rPr>
                <w:rFonts w:eastAsia="Times New Roman"/>
                <w:b/>
                <w:bCs/>
                <w:color w:val="000000"/>
                <w:lang w:eastAsia="nl-NL"/>
              </w:rPr>
            </w:pPr>
            <w:r>
              <w:rPr>
                <w:rFonts w:eastAsia="Times New Roman"/>
                <w:b/>
                <w:bCs/>
                <w:color w:val="000000"/>
                <w:lang w:eastAsia="nl-NL"/>
              </w:rPr>
              <w:t>Stichting Zonnehuisgroep Noord</w:t>
            </w:r>
          </w:p>
        </w:tc>
        <w:tc>
          <w:tcPr>
            <w:tcW w:w="1792" w:type="dxa"/>
            <w:tcBorders>
              <w:top w:val="single" w:sz="4" w:space="0" w:color="auto"/>
              <w:left w:val="nil"/>
              <w:bottom w:val="single" w:sz="4" w:space="0" w:color="auto"/>
              <w:right w:val="single" w:sz="4" w:space="0" w:color="auto"/>
            </w:tcBorders>
          </w:tcPr>
          <w:p w14:paraId="7E9C3595"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30759AFA" w14:textId="3C620B67" w:rsidR="002D4028" w:rsidRPr="00290C38" w:rsidRDefault="001F1591" w:rsidP="00CE0F0F">
            <w:pPr>
              <w:jc w:val="both"/>
              <w:rPr>
                <w:rFonts w:eastAsia="Times New Roman"/>
                <w:color w:val="000000"/>
                <w:lang w:eastAsia="nl-NL"/>
              </w:rPr>
            </w:pPr>
            <w:r>
              <w:rPr>
                <w:rFonts w:eastAsia="Times New Roman"/>
                <w:color w:val="000000"/>
                <w:lang w:eastAsia="nl-NL"/>
              </w:rPr>
              <w:t>info@zonnehuisgroepnoord.nl</w:t>
            </w:r>
          </w:p>
        </w:tc>
        <w:tc>
          <w:tcPr>
            <w:tcW w:w="1701" w:type="dxa"/>
            <w:tcBorders>
              <w:top w:val="nil"/>
              <w:left w:val="nil"/>
              <w:bottom w:val="single" w:sz="4" w:space="0" w:color="auto"/>
              <w:right w:val="single" w:sz="4" w:space="0" w:color="auto"/>
            </w:tcBorders>
            <w:shd w:val="clear" w:color="auto" w:fill="auto"/>
            <w:noWrap/>
            <w:vAlign w:val="bottom"/>
          </w:tcPr>
          <w:p w14:paraId="2AC725AA" w14:textId="3F918218" w:rsidR="002D4028" w:rsidRPr="00290C38" w:rsidRDefault="001F1591" w:rsidP="00CE0F0F">
            <w:pPr>
              <w:rPr>
                <w:rFonts w:eastAsia="Times New Roman"/>
                <w:color w:val="000000"/>
                <w:lang w:eastAsia="nl-NL"/>
              </w:rPr>
            </w:pPr>
            <w:r>
              <w:rPr>
                <w:rFonts w:eastAsia="Times New Roman"/>
                <w:color w:val="000000"/>
                <w:lang w:eastAsia="nl-NL"/>
              </w:rPr>
              <w:t>0594-508508</w:t>
            </w:r>
          </w:p>
        </w:tc>
      </w:tr>
      <w:tr w:rsidR="002D4028" w:rsidRPr="00290C38" w14:paraId="6E1A2D94"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589C9E49" w14:textId="77F026B4" w:rsidR="002D4028" w:rsidRDefault="002D4028" w:rsidP="00CE0F0F">
            <w:pPr>
              <w:rPr>
                <w:rFonts w:eastAsia="Times New Roman"/>
                <w:b/>
                <w:bCs/>
                <w:color w:val="000000"/>
                <w:lang w:eastAsia="nl-NL"/>
              </w:rPr>
            </w:pPr>
            <w:r>
              <w:rPr>
                <w:rFonts w:eastAsia="Times New Roman"/>
                <w:b/>
                <w:bCs/>
                <w:color w:val="000000"/>
                <w:lang w:eastAsia="nl-NL"/>
              </w:rPr>
              <w:t>TSN</w:t>
            </w:r>
          </w:p>
        </w:tc>
        <w:tc>
          <w:tcPr>
            <w:tcW w:w="1792" w:type="dxa"/>
            <w:tcBorders>
              <w:top w:val="single" w:sz="4" w:space="0" w:color="auto"/>
              <w:left w:val="nil"/>
              <w:bottom w:val="single" w:sz="4" w:space="0" w:color="auto"/>
              <w:right w:val="single" w:sz="4" w:space="0" w:color="auto"/>
            </w:tcBorders>
          </w:tcPr>
          <w:p w14:paraId="7B983659"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0B713B00" w14:textId="3C7B35DC" w:rsidR="002D4028" w:rsidRPr="00290C38" w:rsidRDefault="001F1591" w:rsidP="00CE0F0F">
            <w:pPr>
              <w:jc w:val="both"/>
              <w:rPr>
                <w:rFonts w:eastAsia="Times New Roman"/>
                <w:color w:val="000000"/>
                <w:lang w:eastAsia="nl-NL"/>
              </w:rPr>
            </w:pPr>
            <w:r>
              <w:rPr>
                <w:rFonts w:eastAsia="Times New Roman"/>
                <w:color w:val="000000"/>
                <w:lang w:eastAsia="nl-NL"/>
              </w:rPr>
              <w:t>info@tsnzorg.nl</w:t>
            </w:r>
          </w:p>
        </w:tc>
        <w:tc>
          <w:tcPr>
            <w:tcW w:w="1701" w:type="dxa"/>
            <w:tcBorders>
              <w:top w:val="nil"/>
              <w:left w:val="nil"/>
              <w:bottom w:val="single" w:sz="4" w:space="0" w:color="auto"/>
              <w:right w:val="single" w:sz="4" w:space="0" w:color="auto"/>
            </w:tcBorders>
            <w:shd w:val="clear" w:color="auto" w:fill="auto"/>
            <w:noWrap/>
            <w:vAlign w:val="bottom"/>
          </w:tcPr>
          <w:p w14:paraId="11F138BC" w14:textId="3587E858" w:rsidR="002D4028" w:rsidRPr="00290C38" w:rsidRDefault="001F1591" w:rsidP="00CE0F0F">
            <w:pPr>
              <w:rPr>
                <w:rFonts w:eastAsia="Times New Roman"/>
                <w:color w:val="000000"/>
                <w:lang w:eastAsia="nl-NL"/>
              </w:rPr>
            </w:pPr>
            <w:r>
              <w:rPr>
                <w:rFonts w:eastAsia="Times New Roman"/>
                <w:color w:val="000000"/>
                <w:lang w:eastAsia="nl-NL"/>
              </w:rPr>
              <w:t>0900-8615</w:t>
            </w:r>
          </w:p>
        </w:tc>
      </w:tr>
      <w:tr w:rsidR="002D4028" w:rsidRPr="00290C38" w14:paraId="07B3DB70"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61113E95" w14:textId="2C9B6BF2" w:rsidR="002D4028" w:rsidRPr="00290C38" w:rsidRDefault="002D4028" w:rsidP="00CE0F0F">
            <w:pPr>
              <w:rPr>
                <w:rFonts w:eastAsia="Times New Roman"/>
                <w:b/>
                <w:bCs/>
                <w:color w:val="000000"/>
                <w:lang w:eastAsia="nl-NL"/>
              </w:rPr>
            </w:pPr>
            <w:r>
              <w:rPr>
                <w:rFonts w:eastAsia="Times New Roman"/>
                <w:b/>
                <w:bCs/>
                <w:color w:val="000000"/>
                <w:lang w:eastAsia="nl-NL"/>
              </w:rPr>
              <w:t>Vredewold</w:t>
            </w:r>
          </w:p>
        </w:tc>
        <w:tc>
          <w:tcPr>
            <w:tcW w:w="1792" w:type="dxa"/>
            <w:tcBorders>
              <w:top w:val="single" w:sz="4" w:space="0" w:color="auto"/>
              <w:left w:val="nil"/>
              <w:bottom w:val="single" w:sz="4" w:space="0" w:color="auto"/>
              <w:right w:val="single" w:sz="4" w:space="0" w:color="auto"/>
            </w:tcBorders>
          </w:tcPr>
          <w:p w14:paraId="0F6FADC3"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6D9ABE75" w14:textId="79B2F152" w:rsidR="002D4028" w:rsidRPr="00290C38" w:rsidRDefault="000A61F7" w:rsidP="00CE0F0F">
            <w:pPr>
              <w:jc w:val="both"/>
              <w:rPr>
                <w:rFonts w:eastAsia="Times New Roman"/>
                <w:color w:val="000000"/>
                <w:lang w:eastAsia="nl-NL"/>
              </w:rPr>
            </w:pPr>
            <w:r>
              <w:rPr>
                <w:rFonts w:eastAsia="Times New Roman"/>
                <w:color w:val="000000"/>
                <w:lang w:eastAsia="nl-NL"/>
              </w:rPr>
              <w:t>zorgbemiddeling@vredewold.nl</w:t>
            </w:r>
          </w:p>
        </w:tc>
        <w:tc>
          <w:tcPr>
            <w:tcW w:w="1701" w:type="dxa"/>
            <w:tcBorders>
              <w:top w:val="nil"/>
              <w:left w:val="nil"/>
              <w:bottom w:val="single" w:sz="4" w:space="0" w:color="auto"/>
              <w:right w:val="single" w:sz="4" w:space="0" w:color="auto"/>
            </w:tcBorders>
            <w:shd w:val="clear" w:color="auto" w:fill="auto"/>
            <w:noWrap/>
            <w:vAlign w:val="bottom"/>
          </w:tcPr>
          <w:p w14:paraId="648970A8" w14:textId="67E6D3EC" w:rsidR="002D4028" w:rsidRPr="00290C38" w:rsidRDefault="000A61F7" w:rsidP="00CE0F0F">
            <w:pPr>
              <w:rPr>
                <w:rFonts w:eastAsia="Times New Roman"/>
                <w:color w:val="000000"/>
                <w:lang w:eastAsia="nl-NL"/>
              </w:rPr>
            </w:pPr>
            <w:r>
              <w:rPr>
                <w:rFonts w:eastAsia="Times New Roman"/>
                <w:color w:val="000000"/>
                <w:lang w:eastAsia="nl-NL"/>
              </w:rPr>
              <w:t>0594-552626</w:t>
            </w:r>
          </w:p>
        </w:tc>
      </w:tr>
      <w:tr w:rsidR="002D4028" w:rsidRPr="00290C38" w14:paraId="0E9ADFD4"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19F61B93" w14:textId="7C16B5D3" w:rsidR="002D4028" w:rsidRPr="00290C38" w:rsidRDefault="002D4028" w:rsidP="00CE0F0F">
            <w:pPr>
              <w:rPr>
                <w:rFonts w:eastAsia="Times New Roman"/>
                <w:b/>
                <w:bCs/>
                <w:color w:val="000000"/>
                <w:lang w:eastAsia="nl-NL"/>
              </w:rPr>
            </w:pPr>
            <w:r>
              <w:rPr>
                <w:rFonts w:eastAsia="Times New Roman"/>
                <w:b/>
                <w:bCs/>
                <w:color w:val="000000"/>
                <w:lang w:eastAsia="nl-NL"/>
              </w:rPr>
              <w:t>Westerholm</w:t>
            </w:r>
          </w:p>
        </w:tc>
        <w:tc>
          <w:tcPr>
            <w:tcW w:w="1792" w:type="dxa"/>
            <w:tcBorders>
              <w:top w:val="single" w:sz="4" w:space="0" w:color="auto"/>
              <w:left w:val="nil"/>
              <w:bottom w:val="single" w:sz="4" w:space="0" w:color="auto"/>
              <w:right w:val="single" w:sz="4" w:space="0" w:color="auto"/>
            </w:tcBorders>
          </w:tcPr>
          <w:p w14:paraId="557EB4B6"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118C9F9C" w14:textId="3923D7C0" w:rsidR="002D4028" w:rsidRPr="00290C38" w:rsidRDefault="000A61F7" w:rsidP="00CE0F0F">
            <w:pPr>
              <w:jc w:val="both"/>
              <w:rPr>
                <w:rFonts w:eastAsia="Times New Roman"/>
                <w:color w:val="000000"/>
                <w:lang w:eastAsia="nl-NL"/>
              </w:rPr>
            </w:pPr>
            <w:r>
              <w:rPr>
                <w:rFonts w:eastAsia="Times New Roman"/>
                <w:color w:val="000000"/>
                <w:lang w:eastAsia="nl-NL"/>
              </w:rPr>
              <w:t>info@westerholm.nl</w:t>
            </w:r>
          </w:p>
        </w:tc>
        <w:tc>
          <w:tcPr>
            <w:tcW w:w="1701" w:type="dxa"/>
            <w:tcBorders>
              <w:top w:val="nil"/>
              <w:left w:val="nil"/>
              <w:bottom w:val="single" w:sz="4" w:space="0" w:color="auto"/>
              <w:right w:val="single" w:sz="4" w:space="0" w:color="auto"/>
            </w:tcBorders>
            <w:shd w:val="clear" w:color="auto" w:fill="auto"/>
            <w:noWrap/>
            <w:vAlign w:val="bottom"/>
          </w:tcPr>
          <w:p w14:paraId="5AD3E8E8" w14:textId="184863F4" w:rsidR="002D4028" w:rsidRPr="00290C38" w:rsidRDefault="000A61F7" w:rsidP="00CE0F0F">
            <w:pPr>
              <w:rPr>
                <w:rFonts w:eastAsia="Times New Roman"/>
                <w:color w:val="000000"/>
                <w:lang w:eastAsia="nl-NL"/>
              </w:rPr>
            </w:pPr>
            <w:r>
              <w:rPr>
                <w:rFonts w:eastAsia="Times New Roman"/>
                <w:color w:val="000000"/>
                <w:lang w:eastAsia="nl-NL"/>
              </w:rPr>
              <w:t>050-5342122</w:t>
            </w:r>
          </w:p>
        </w:tc>
      </w:tr>
      <w:tr w:rsidR="002D4028" w:rsidRPr="00290C38" w14:paraId="6DF9FC02"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66898FCB" w14:textId="576CCE68" w:rsidR="002D4028" w:rsidRPr="00290C38" w:rsidRDefault="002D4028" w:rsidP="00CE0F0F">
            <w:pPr>
              <w:rPr>
                <w:rFonts w:eastAsia="Times New Roman"/>
                <w:b/>
                <w:bCs/>
                <w:color w:val="000000"/>
                <w:lang w:eastAsia="nl-NL"/>
              </w:rPr>
            </w:pPr>
            <w:r>
              <w:rPr>
                <w:rFonts w:eastAsia="Times New Roman"/>
                <w:b/>
                <w:bCs/>
                <w:color w:val="000000"/>
                <w:lang w:eastAsia="nl-NL"/>
              </w:rPr>
              <w:t>Zorggroep Groningen</w:t>
            </w:r>
          </w:p>
        </w:tc>
        <w:tc>
          <w:tcPr>
            <w:tcW w:w="1792" w:type="dxa"/>
            <w:tcBorders>
              <w:top w:val="single" w:sz="4" w:space="0" w:color="auto"/>
              <w:left w:val="nil"/>
              <w:bottom w:val="single" w:sz="4" w:space="0" w:color="auto"/>
              <w:right w:val="single" w:sz="4" w:space="0" w:color="auto"/>
            </w:tcBorders>
          </w:tcPr>
          <w:p w14:paraId="6578F745"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465E5F66" w14:textId="1AA18F93" w:rsidR="002D4028" w:rsidRPr="00290C38" w:rsidRDefault="000A61F7" w:rsidP="00CE0F0F">
            <w:pPr>
              <w:jc w:val="both"/>
              <w:rPr>
                <w:rFonts w:eastAsia="Times New Roman"/>
                <w:color w:val="000000"/>
                <w:lang w:eastAsia="nl-NL"/>
              </w:rPr>
            </w:pPr>
            <w:r>
              <w:rPr>
                <w:rFonts w:eastAsia="Times New Roman"/>
                <w:color w:val="000000"/>
                <w:lang w:eastAsia="nl-NL"/>
              </w:rPr>
              <w:t>informatiepunt@zorggroepgroningen.nl</w:t>
            </w:r>
          </w:p>
        </w:tc>
        <w:tc>
          <w:tcPr>
            <w:tcW w:w="1701" w:type="dxa"/>
            <w:tcBorders>
              <w:top w:val="nil"/>
              <w:left w:val="nil"/>
              <w:bottom w:val="single" w:sz="4" w:space="0" w:color="auto"/>
              <w:right w:val="single" w:sz="4" w:space="0" w:color="auto"/>
            </w:tcBorders>
            <w:shd w:val="clear" w:color="auto" w:fill="auto"/>
            <w:noWrap/>
            <w:vAlign w:val="bottom"/>
          </w:tcPr>
          <w:p w14:paraId="2D7EA12D" w14:textId="19D2C07E" w:rsidR="002D4028" w:rsidRPr="00290C38" w:rsidRDefault="000A61F7" w:rsidP="00CE0F0F">
            <w:pPr>
              <w:rPr>
                <w:rFonts w:eastAsia="Times New Roman"/>
                <w:color w:val="000000"/>
                <w:lang w:eastAsia="nl-NL"/>
              </w:rPr>
            </w:pPr>
            <w:r>
              <w:rPr>
                <w:rFonts w:eastAsia="Times New Roman"/>
                <w:color w:val="000000"/>
                <w:lang w:eastAsia="nl-NL"/>
              </w:rPr>
              <w:t>050-5495715</w:t>
            </w:r>
          </w:p>
        </w:tc>
      </w:tr>
      <w:tr w:rsidR="002D4028" w:rsidRPr="00290C38" w14:paraId="6F7812AE"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2A45CF91" w14:textId="4B5B95CF" w:rsidR="002D4028" w:rsidRPr="00290C38" w:rsidRDefault="002D4028" w:rsidP="00CE0F0F">
            <w:pPr>
              <w:rPr>
                <w:rFonts w:eastAsia="Times New Roman"/>
                <w:b/>
                <w:bCs/>
                <w:color w:val="000000"/>
                <w:lang w:eastAsia="nl-NL"/>
              </w:rPr>
            </w:pPr>
            <w:r>
              <w:rPr>
                <w:rFonts w:eastAsia="Times New Roman"/>
                <w:b/>
                <w:bCs/>
                <w:color w:val="000000"/>
                <w:lang w:eastAsia="nl-NL"/>
              </w:rPr>
              <w:t>Zorggroep Meander</w:t>
            </w:r>
          </w:p>
        </w:tc>
        <w:tc>
          <w:tcPr>
            <w:tcW w:w="1792" w:type="dxa"/>
            <w:tcBorders>
              <w:top w:val="single" w:sz="4" w:space="0" w:color="auto"/>
              <w:left w:val="nil"/>
              <w:bottom w:val="single" w:sz="4" w:space="0" w:color="auto"/>
              <w:right w:val="single" w:sz="4" w:space="0" w:color="auto"/>
            </w:tcBorders>
          </w:tcPr>
          <w:p w14:paraId="271C7470"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5338A473" w14:textId="53285D8A" w:rsidR="002D4028" w:rsidRPr="00290C38" w:rsidRDefault="000A61F7" w:rsidP="00CE0F0F">
            <w:pPr>
              <w:jc w:val="both"/>
              <w:rPr>
                <w:rFonts w:eastAsia="Times New Roman"/>
                <w:color w:val="000000"/>
                <w:lang w:eastAsia="nl-NL"/>
              </w:rPr>
            </w:pPr>
            <w:r>
              <w:rPr>
                <w:rFonts w:eastAsia="Times New Roman"/>
                <w:color w:val="000000"/>
                <w:lang w:eastAsia="nl-NL"/>
              </w:rPr>
              <w:t>klantenservice@zgmeander.nl</w:t>
            </w:r>
          </w:p>
        </w:tc>
        <w:tc>
          <w:tcPr>
            <w:tcW w:w="1701" w:type="dxa"/>
            <w:tcBorders>
              <w:top w:val="nil"/>
              <w:left w:val="nil"/>
              <w:bottom w:val="single" w:sz="4" w:space="0" w:color="auto"/>
              <w:right w:val="single" w:sz="4" w:space="0" w:color="auto"/>
            </w:tcBorders>
            <w:shd w:val="clear" w:color="auto" w:fill="auto"/>
            <w:noWrap/>
            <w:vAlign w:val="bottom"/>
          </w:tcPr>
          <w:p w14:paraId="3F09A126" w14:textId="17DC52E9" w:rsidR="002D4028" w:rsidRPr="00290C38" w:rsidRDefault="000A61F7" w:rsidP="00CE0F0F">
            <w:pPr>
              <w:rPr>
                <w:rFonts w:eastAsia="Times New Roman"/>
                <w:color w:val="000000"/>
                <w:lang w:eastAsia="nl-NL"/>
              </w:rPr>
            </w:pPr>
            <w:r>
              <w:rPr>
                <w:rFonts w:eastAsia="Times New Roman"/>
                <w:color w:val="000000"/>
                <w:lang w:eastAsia="nl-NL"/>
              </w:rPr>
              <w:t>0598-686868</w:t>
            </w:r>
          </w:p>
        </w:tc>
      </w:tr>
      <w:tr w:rsidR="002D4028" w:rsidRPr="00290C38" w14:paraId="44215BB9" w14:textId="77777777" w:rsidTr="00E847E2">
        <w:trPr>
          <w:trHeight w:val="300"/>
        </w:trPr>
        <w:tc>
          <w:tcPr>
            <w:tcW w:w="2679" w:type="dxa"/>
            <w:tcBorders>
              <w:top w:val="nil"/>
              <w:left w:val="single" w:sz="12" w:space="0" w:color="auto"/>
              <w:bottom w:val="single" w:sz="4" w:space="0" w:color="auto"/>
              <w:right w:val="single" w:sz="4" w:space="0" w:color="auto"/>
            </w:tcBorders>
            <w:shd w:val="clear" w:color="auto" w:fill="auto"/>
            <w:noWrap/>
            <w:vAlign w:val="bottom"/>
          </w:tcPr>
          <w:p w14:paraId="6C71A248" w14:textId="77777777" w:rsidR="002D4028" w:rsidRPr="00290C38" w:rsidRDefault="002D4028" w:rsidP="00CE0F0F">
            <w:pPr>
              <w:rPr>
                <w:rFonts w:eastAsia="Times New Roman"/>
                <w:b/>
                <w:bCs/>
                <w:color w:val="000000"/>
                <w:lang w:eastAsia="nl-NL"/>
              </w:rPr>
            </w:pPr>
          </w:p>
        </w:tc>
        <w:tc>
          <w:tcPr>
            <w:tcW w:w="1792" w:type="dxa"/>
            <w:tcBorders>
              <w:top w:val="single" w:sz="4" w:space="0" w:color="auto"/>
              <w:left w:val="nil"/>
              <w:bottom w:val="single" w:sz="4" w:space="0" w:color="auto"/>
              <w:right w:val="single" w:sz="4" w:space="0" w:color="auto"/>
            </w:tcBorders>
          </w:tcPr>
          <w:p w14:paraId="1B6817B0" w14:textId="77777777" w:rsidR="002D4028" w:rsidRPr="00290C38" w:rsidRDefault="002D4028" w:rsidP="00CE0F0F">
            <w:pPr>
              <w:jc w:val="both"/>
              <w:rPr>
                <w:rFonts w:eastAsia="Times New Roman"/>
                <w:color w:val="000000"/>
                <w:lang w:eastAsia="nl-NL"/>
              </w:rPr>
            </w:pPr>
          </w:p>
        </w:tc>
        <w:tc>
          <w:tcPr>
            <w:tcW w:w="3610" w:type="dxa"/>
            <w:tcBorders>
              <w:top w:val="nil"/>
              <w:left w:val="single" w:sz="4" w:space="0" w:color="auto"/>
              <w:bottom w:val="single" w:sz="4" w:space="0" w:color="auto"/>
              <w:right w:val="single" w:sz="4" w:space="0" w:color="auto"/>
            </w:tcBorders>
            <w:shd w:val="clear" w:color="auto" w:fill="auto"/>
            <w:noWrap/>
            <w:vAlign w:val="bottom"/>
          </w:tcPr>
          <w:p w14:paraId="5E6B94C6" w14:textId="09ABB5BF" w:rsidR="002D4028" w:rsidRPr="00290C38" w:rsidRDefault="002D4028" w:rsidP="00CE0F0F">
            <w:pPr>
              <w:jc w:val="both"/>
              <w:rPr>
                <w:rFonts w:eastAsia="Times New Roman"/>
                <w:color w:val="000000"/>
                <w:lang w:eastAsia="nl-NL"/>
              </w:rPr>
            </w:pPr>
          </w:p>
        </w:tc>
        <w:tc>
          <w:tcPr>
            <w:tcW w:w="1701" w:type="dxa"/>
            <w:tcBorders>
              <w:top w:val="nil"/>
              <w:left w:val="nil"/>
              <w:bottom w:val="single" w:sz="4" w:space="0" w:color="auto"/>
              <w:right w:val="single" w:sz="4" w:space="0" w:color="auto"/>
            </w:tcBorders>
            <w:shd w:val="clear" w:color="auto" w:fill="auto"/>
            <w:noWrap/>
            <w:vAlign w:val="bottom"/>
          </w:tcPr>
          <w:p w14:paraId="60374A11" w14:textId="77777777" w:rsidR="002D4028" w:rsidRPr="00290C38" w:rsidRDefault="002D4028" w:rsidP="00CE0F0F">
            <w:pPr>
              <w:rPr>
                <w:rFonts w:eastAsia="Times New Roman"/>
                <w:color w:val="000000"/>
                <w:lang w:eastAsia="nl-NL"/>
              </w:rPr>
            </w:pPr>
          </w:p>
        </w:tc>
      </w:tr>
      <w:tr w:rsidR="002D4028" w:rsidRPr="00290C38" w14:paraId="0FE22FCF" w14:textId="77777777" w:rsidTr="00E847E2">
        <w:trPr>
          <w:trHeight w:val="315"/>
        </w:trPr>
        <w:tc>
          <w:tcPr>
            <w:tcW w:w="2679"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3E008A95" w14:textId="77777777" w:rsidR="002D4028" w:rsidRPr="00290C38" w:rsidRDefault="002D4028" w:rsidP="00CE0F0F">
            <w:pPr>
              <w:rPr>
                <w:rFonts w:eastAsia="Times New Roman"/>
                <w:color w:val="000000"/>
                <w:lang w:eastAsia="nl-NL"/>
              </w:rPr>
            </w:pPr>
            <w:r w:rsidRPr="00290C38">
              <w:rPr>
                <w:rFonts w:eastAsia="Times New Roman"/>
                <w:color w:val="000000"/>
                <w:lang w:eastAsia="nl-NL"/>
              </w:rPr>
              <w:t> </w:t>
            </w:r>
          </w:p>
        </w:tc>
        <w:tc>
          <w:tcPr>
            <w:tcW w:w="1792" w:type="dxa"/>
            <w:tcBorders>
              <w:top w:val="single" w:sz="4" w:space="0" w:color="auto"/>
              <w:left w:val="nil"/>
              <w:bottom w:val="single" w:sz="12" w:space="0" w:color="auto"/>
              <w:right w:val="single" w:sz="4" w:space="0" w:color="auto"/>
            </w:tcBorders>
          </w:tcPr>
          <w:p w14:paraId="4C2066D1" w14:textId="77777777" w:rsidR="002D4028" w:rsidRPr="00290C38" w:rsidRDefault="002D4028" w:rsidP="00CE0F0F">
            <w:pPr>
              <w:rPr>
                <w:rFonts w:eastAsia="Times New Roman"/>
                <w:color w:val="000000"/>
                <w:lang w:eastAsia="nl-NL"/>
              </w:rPr>
            </w:pPr>
          </w:p>
        </w:tc>
        <w:tc>
          <w:tcPr>
            <w:tcW w:w="3610" w:type="dxa"/>
            <w:tcBorders>
              <w:top w:val="single" w:sz="4" w:space="0" w:color="auto"/>
              <w:left w:val="single" w:sz="4" w:space="0" w:color="auto"/>
              <w:bottom w:val="single" w:sz="12" w:space="0" w:color="auto"/>
              <w:right w:val="single" w:sz="4" w:space="0" w:color="auto"/>
            </w:tcBorders>
            <w:shd w:val="clear" w:color="auto" w:fill="auto"/>
            <w:noWrap/>
            <w:vAlign w:val="bottom"/>
          </w:tcPr>
          <w:p w14:paraId="35D1416F" w14:textId="0361705E" w:rsidR="002D4028" w:rsidRPr="00290C38" w:rsidRDefault="002D4028" w:rsidP="00CE0F0F">
            <w:pPr>
              <w:rPr>
                <w:rFonts w:eastAsia="Times New Roman"/>
                <w:color w:val="000000"/>
                <w:lang w:eastAsia="nl-NL"/>
              </w:rPr>
            </w:pPr>
          </w:p>
        </w:tc>
        <w:tc>
          <w:tcPr>
            <w:tcW w:w="1701" w:type="dxa"/>
            <w:tcBorders>
              <w:top w:val="single" w:sz="4" w:space="0" w:color="auto"/>
              <w:left w:val="nil"/>
              <w:bottom w:val="single" w:sz="12" w:space="0" w:color="auto"/>
              <w:right w:val="single" w:sz="4" w:space="0" w:color="auto"/>
            </w:tcBorders>
            <w:shd w:val="clear" w:color="auto" w:fill="auto"/>
            <w:noWrap/>
            <w:vAlign w:val="bottom"/>
          </w:tcPr>
          <w:p w14:paraId="37C807DB" w14:textId="1BB75C41" w:rsidR="002D4028" w:rsidRPr="00290C38" w:rsidRDefault="002D4028" w:rsidP="00CE0F0F">
            <w:pPr>
              <w:rPr>
                <w:rFonts w:eastAsia="Times New Roman"/>
                <w:color w:val="000000"/>
                <w:lang w:eastAsia="nl-NL"/>
              </w:rPr>
            </w:pPr>
          </w:p>
        </w:tc>
      </w:tr>
    </w:tbl>
    <w:p w14:paraId="7350C41B" w14:textId="77777777" w:rsidR="00F86A29" w:rsidRDefault="00F86A29" w:rsidP="00F86A29">
      <w:pPr>
        <w:rPr>
          <w:rFonts w:ascii="Arial" w:hAnsi="Arial" w:cs="Arial"/>
          <w:b/>
          <w:bCs/>
          <w:sz w:val="21"/>
          <w:szCs w:val="21"/>
        </w:rPr>
      </w:pPr>
    </w:p>
    <w:p w14:paraId="1D05BAC1" w14:textId="77777777" w:rsidR="00C40F49" w:rsidRDefault="00C40F49">
      <w:pPr>
        <w:spacing w:after="160" w:line="259" w:lineRule="auto"/>
        <w:rPr>
          <w:rFonts w:ascii="Arial" w:hAnsi="Arial" w:cs="Arial"/>
          <w:b/>
          <w:bCs/>
          <w:sz w:val="21"/>
          <w:szCs w:val="21"/>
        </w:rPr>
      </w:pPr>
      <w:r>
        <w:rPr>
          <w:rFonts w:ascii="Arial" w:hAnsi="Arial" w:cs="Arial"/>
          <w:b/>
          <w:bCs/>
          <w:sz w:val="21"/>
          <w:szCs w:val="21"/>
        </w:rPr>
        <w:br w:type="page"/>
      </w:r>
    </w:p>
    <w:p w14:paraId="76207DCC" w14:textId="77777777" w:rsidR="00C40F49" w:rsidRDefault="00C40F49" w:rsidP="00C40F49">
      <w:pPr>
        <w:rPr>
          <w:rFonts w:ascii="Arial" w:hAnsi="Arial" w:cs="Arial"/>
          <w:b/>
          <w:bCs/>
          <w:sz w:val="21"/>
          <w:szCs w:val="21"/>
        </w:rPr>
      </w:pPr>
    </w:p>
    <w:p w14:paraId="30B9877E" w14:textId="01583050" w:rsidR="00C40F49" w:rsidRDefault="00C40F49" w:rsidP="00C40F49">
      <w:pPr>
        <w:rPr>
          <w:rFonts w:ascii="Arial" w:hAnsi="Arial" w:cs="Arial"/>
          <w:b/>
          <w:bCs/>
          <w:sz w:val="21"/>
          <w:szCs w:val="21"/>
        </w:rPr>
      </w:pPr>
      <w:r>
        <w:rPr>
          <w:rFonts w:ascii="Arial" w:hAnsi="Arial" w:cs="Arial"/>
          <w:b/>
          <w:bCs/>
          <w:sz w:val="21"/>
          <w:szCs w:val="21"/>
        </w:rPr>
        <w:t>Bijlage 3: Locatie WZD</w:t>
      </w:r>
    </w:p>
    <w:p w14:paraId="7C802A94" w14:textId="5786EF66" w:rsidR="00D11159" w:rsidRDefault="00D11159">
      <w:pPr>
        <w:spacing w:after="160" w:line="259" w:lineRule="auto"/>
        <w:rPr>
          <w:rFonts w:ascii="Arial" w:hAnsi="Arial" w:cs="Arial"/>
          <w:b/>
          <w:bCs/>
          <w:sz w:val="21"/>
          <w:szCs w:val="21"/>
        </w:rPr>
      </w:pPr>
    </w:p>
    <w:p w14:paraId="35E887A4" w14:textId="77777777" w:rsidR="00F86A29" w:rsidRDefault="00F86A29" w:rsidP="00F86A29">
      <w:pPr>
        <w:rPr>
          <w:rFonts w:ascii="Arial" w:hAnsi="Arial" w:cs="Arial"/>
          <w:b/>
          <w:bCs/>
          <w:sz w:val="21"/>
          <w:szCs w:val="21"/>
        </w:rPr>
      </w:pPr>
    </w:p>
    <w:tbl>
      <w:tblPr>
        <w:tblW w:w="10049" w:type="dxa"/>
        <w:tblInd w:w="-15" w:type="dxa"/>
        <w:tblCellMar>
          <w:left w:w="70" w:type="dxa"/>
          <w:right w:w="70" w:type="dxa"/>
        </w:tblCellMar>
        <w:tblLook w:val="04A0" w:firstRow="1" w:lastRow="0" w:firstColumn="1" w:lastColumn="0" w:noHBand="0" w:noVBand="1"/>
      </w:tblPr>
      <w:tblGrid>
        <w:gridCol w:w="15"/>
        <w:gridCol w:w="2112"/>
        <w:gridCol w:w="3543"/>
        <w:gridCol w:w="1276"/>
        <w:gridCol w:w="3103"/>
      </w:tblGrid>
      <w:tr w:rsidR="00897BB5" w:rsidRPr="00290C38" w14:paraId="5C7402FC" w14:textId="131E0C3B" w:rsidTr="002A5F14">
        <w:trPr>
          <w:gridBefore w:val="1"/>
          <w:wBefore w:w="15" w:type="dxa"/>
          <w:trHeight w:val="315"/>
        </w:trPr>
        <w:tc>
          <w:tcPr>
            <w:tcW w:w="2112" w:type="dxa"/>
            <w:tcBorders>
              <w:top w:val="single" w:sz="12" w:space="0" w:color="auto"/>
              <w:left w:val="single" w:sz="12" w:space="0" w:color="auto"/>
              <w:bottom w:val="single" w:sz="4" w:space="0" w:color="auto"/>
              <w:right w:val="single" w:sz="4" w:space="0" w:color="auto"/>
            </w:tcBorders>
            <w:shd w:val="clear" w:color="auto" w:fill="4472C4" w:themeFill="accent1"/>
            <w:noWrap/>
            <w:vAlign w:val="bottom"/>
            <w:hideMark/>
          </w:tcPr>
          <w:p w14:paraId="362FCD1F" w14:textId="77777777" w:rsidR="00897BB5" w:rsidRPr="00290C38" w:rsidRDefault="00897BB5" w:rsidP="00CE0F0F">
            <w:pPr>
              <w:rPr>
                <w:rFonts w:eastAsia="Times New Roman"/>
                <w:b/>
                <w:bCs/>
                <w:color w:val="000000"/>
                <w:lang w:eastAsia="nl-NL"/>
              </w:rPr>
            </w:pPr>
            <w:r>
              <w:rPr>
                <w:rFonts w:eastAsia="Times New Roman"/>
                <w:b/>
                <w:bCs/>
                <w:color w:val="000000"/>
                <w:lang w:eastAsia="nl-NL"/>
              </w:rPr>
              <w:t>Zorgaanbieders</w:t>
            </w:r>
          </w:p>
        </w:tc>
        <w:tc>
          <w:tcPr>
            <w:tcW w:w="3543" w:type="dxa"/>
            <w:tcBorders>
              <w:top w:val="single" w:sz="12" w:space="0" w:color="auto"/>
              <w:left w:val="nil"/>
              <w:bottom w:val="single" w:sz="4" w:space="0" w:color="auto"/>
              <w:right w:val="single" w:sz="4" w:space="0" w:color="auto"/>
            </w:tcBorders>
            <w:shd w:val="clear" w:color="auto" w:fill="4472C4" w:themeFill="accent1"/>
          </w:tcPr>
          <w:p w14:paraId="62DCF0A5" w14:textId="6C61ABDD" w:rsidR="00897BB5" w:rsidRPr="00290C38" w:rsidRDefault="00897BB5" w:rsidP="00CE0F0F">
            <w:pPr>
              <w:rPr>
                <w:rFonts w:eastAsia="Times New Roman"/>
                <w:b/>
                <w:bCs/>
                <w:color w:val="000000"/>
                <w:lang w:eastAsia="nl-NL"/>
              </w:rPr>
            </w:pPr>
            <w:r>
              <w:rPr>
                <w:rFonts w:eastAsia="Times New Roman"/>
                <w:b/>
                <w:bCs/>
                <w:color w:val="000000"/>
                <w:lang w:eastAsia="nl-NL"/>
              </w:rPr>
              <w:t xml:space="preserve">Locaties </w:t>
            </w:r>
            <w:proofErr w:type="spellStart"/>
            <w:r>
              <w:rPr>
                <w:rFonts w:eastAsia="Times New Roman"/>
                <w:b/>
                <w:bCs/>
                <w:color w:val="000000"/>
                <w:lang w:eastAsia="nl-NL"/>
              </w:rPr>
              <w:t>Wzd</w:t>
            </w:r>
            <w:proofErr w:type="spellEnd"/>
            <w:r>
              <w:rPr>
                <w:rFonts w:eastAsia="Times New Roman"/>
                <w:b/>
                <w:bCs/>
                <w:color w:val="000000"/>
                <w:lang w:eastAsia="nl-NL"/>
              </w:rPr>
              <w:t>/</w:t>
            </w:r>
            <w:proofErr w:type="spellStart"/>
            <w:r>
              <w:rPr>
                <w:rFonts w:eastAsia="Times New Roman"/>
                <w:b/>
                <w:bCs/>
                <w:color w:val="000000"/>
                <w:lang w:eastAsia="nl-NL"/>
              </w:rPr>
              <w:t>Wvggz</w:t>
            </w:r>
            <w:proofErr w:type="spellEnd"/>
          </w:p>
        </w:tc>
        <w:tc>
          <w:tcPr>
            <w:tcW w:w="1276" w:type="dxa"/>
            <w:tcBorders>
              <w:top w:val="single" w:sz="12" w:space="0" w:color="auto"/>
              <w:left w:val="nil"/>
              <w:bottom w:val="single" w:sz="4" w:space="0" w:color="auto"/>
              <w:right w:val="single" w:sz="4" w:space="0" w:color="auto"/>
            </w:tcBorders>
            <w:shd w:val="clear" w:color="auto" w:fill="4472C4" w:themeFill="accent1"/>
            <w:noWrap/>
            <w:vAlign w:val="bottom"/>
          </w:tcPr>
          <w:p w14:paraId="5984F33B" w14:textId="29DF278D" w:rsidR="00897BB5" w:rsidRPr="00290C38" w:rsidRDefault="00897BB5" w:rsidP="00CE0F0F">
            <w:pPr>
              <w:rPr>
                <w:rFonts w:eastAsia="Times New Roman"/>
                <w:b/>
                <w:bCs/>
                <w:color w:val="000000"/>
                <w:lang w:eastAsia="nl-NL"/>
              </w:rPr>
            </w:pPr>
            <w:r>
              <w:rPr>
                <w:rFonts w:eastAsia="Times New Roman"/>
                <w:b/>
                <w:bCs/>
                <w:color w:val="000000"/>
                <w:lang w:eastAsia="nl-NL"/>
              </w:rPr>
              <w:t xml:space="preserve">Gedwongen opname </w:t>
            </w:r>
            <w:proofErr w:type="spellStart"/>
            <w:r>
              <w:rPr>
                <w:rFonts w:eastAsia="Times New Roman"/>
                <w:b/>
                <w:bCs/>
                <w:color w:val="000000"/>
                <w:lang w:eastAsia="nl-NL"/>
              </w:rPr>
              <w:t>obv</w:t>
            </w:r>
            <w:proofErr w:type="spellEnd"/>
            <w:r>
              <w:rPr>
                <w:rFonts w:eastAsia="Times New Roman"/>
                <w:b/>
                <w:bCs/>
                <w:color w:val="000000"/>
                <w:lang w:eastAsia="nl-NL"/>
              </w:rPr>
              <w:t xml:space="preserve"> </w:t>
            </w:r>
            <w:proofErr w:type="spellStart"/>
            <w:r>
              <w:rPr>
                <w:rFonts w:eastAsia="Times New Roman"/>
                <w:b/>
                <w:bCs/>
                <w:color w:val="000000"/>
                <w:lang w:eastAsia="nl-NL"/>
              </w:rPr>
              <w:t>Wzd</w:t>
            </w:r>
            <w:proofErr w:type="spellEnd"/>
          </w:p>
        </w:tc>
        <w:tc>
          <w:tcPr>
            <w:tcW w:w="3103" w:type="dxa"/>
            <w:tcBorders>
              <w:top w:val="single" w:sz="12" w:space="0" w:color="auto"/>
              <w:left w:val="nil"/>
              <w:bottom w:val="single" w:sz="4" w:space="0" w:color="auto"/>
              <w:right w:val="single" w:sz="4" w:space="0" w:color="auto"/>
            </w:tcBorders>
            <w:shd w:val="clear" w:color="auto" w:fill="4472C4" w:themeFill="accent1"/>
          </w:tcPr>
          <w:p w14:paraId="02C7E74A" w14:textId="199BFAAD" w:rsidR="00897BB5" w:rsidRDefault="00897BB5" w:rsidP="00CE0F0F">
            <w:pPr>
              <w:rPr>
                <w:rFonts w:eastAsia="Times New Roman"/>
                <w:b/>
                <w:bCs/>
                <w:color w:val="000000"/>
                <w:lang w:eastAsia="nl-NL"/>
              </w:rPr>
            </w:pPr>
            <w:r>
              <w:rPr>
                <w:rFonts w:eastAsia="Times New Roman"/>
                <w:b/>
                <w:bCs/>
                <w:color w:val="000000"/>
                <w:lang w:eastAsia="nl-NL"/>
              </w:rPr>
              <w:t>Vormen van (onvrijwillige) opname</w:t>
            </w:r>
          </w:p>
        </w:tc>
      </w:tr>
      <w:tr w:rsidR="00897BB5" w:rsidRPr="00756815" w14:paraId="15BF9595" w14:textId="4A00A9AB" w:rsidTr="002A5F14">
        <w:trPr>
          <w:gridBefore w:val="1"/>
          <w:wBefore w:w="15" w:type="dxa"/>
          <w:trHeight w:val="376"/>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69A3749B" w14:textId="77777777" w:rsidR="00897BB5" w:rsidRDefault="00897BB5" w:rsidP="00CE0F0F">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3EBD5033" w14:textId="77777777" w:rsidR="00897BB5" w:rsidRPr="00290C38" w:rsidRDefault="00897BB5" w:rsidP="00CE0F0F">
            <w:pPr>
              <w:jc w:val="both"/>
              <w:rPr>
                <w:rFonts w:eastAsia="Times New Roman"/>
                <w:color w:val="000000"/>
                <w:lang w:eastAsia="nl-NL"/>
              </w:rPr>
            </w:pPr>
          </w:p>
        </w:tc>
        <w:tc>
          <w:tcPr>
            <w:tcW w:w="1276" w:type="dxa"/>
            <w:tcBorders>
              <w:top w:val="nil"/>
              <w:left w:val="nil"/>
              <w:bottom w:val="single" w:sz="4" w:space="0" w:color="auto"/>
              <w:right w:val="single" w:sz="4" w:space="0" w:color="auto"/>
            </w:tcBorders>
            <w:shd w:val="clear" w:color="auto" w:fill="auto"/>
            <w:noWrap/>
            <w:vAlign w:val="bottom"/>
          </w:tcPr>
          <w:p w14:paraId="337E779D" w14:textId="77777777" w:rsidR="00897BB5" w:rsidRDefault="00897BB5" w:rsidP="00CE0F0F">
            <w:pPr>
              <w:rPr>
                <w:rFonts w:eastAsia="Times New Roman"/>
                <w:color w:val="000000"/>
                <w:lang w:eastAsia="nl-NL"/>
              </w:rPr>
            </w:pPr>
          </w:p>
        </w:tc>
        <w:tc>
          <w:tcPr>
            <w:tcW w:w="3103" w:type="dxa"/>
            <w:tcBorders>
              <w:top w:val="nil"/>
              <w:left w:val="nil"/>
              <w:bottom w:val="single" w:sz="4" w:space="0" w:color="auto"/>
              <w:right w:val="single" w:sz="4" w:space="0" w:color="auto"/>
            </w:tcBorders>
          </w:tcPr>
          <w:p w14:paraId="5FD5012B" w14:textId="7048CECF" w:rsidR="00897BB5" w:rsidRPr="002A5F14" w:rsidRDefault="00897BB5" w:rsidP="00CE0F0F">
            <w:pPr>
              <w:rPr>
                <w:rFonts w:eastAsia="Times New Roman"/>
                <w:b/>
                <w:bCs/>
                <w:color w:val="000000"/>
                <w:lang w:val="en-US" w:eastAsia="nl-NL"/>
              </w:rPr>
            </w:pPr>
            <w:r w:rsidRPr="002A5F14">
              <w:rPr>
                <w:rFonts w:eastAsia="Times New Roman"/>
                <w:b/>
                <w:bCs/>
                <w:color w:val="000000"/>
                <w:lang w:val="en-US" w:eastAsia="nl-NL"/>
              </w:rPr>
              <w:t xml:space="preserve">RM: art 24 </w:t>
            </w:r>
            <w:proofErr w:type="spellStart"/>
            <w:r w:rsidRPr="002A5F14">
              <w:rPr>
                <w:rFonts w:eastAsia="Times New Roman"/>
                <w:b/>
                <w:bCs/>
                <w:color w:val="000000"/>
                <w:lang w:val="en-US" w:eastAsia="nl-NL"/>
              </w:rPr>
              <w:t>Wzd</w:t>
            </w:r>
            <w:proofErr w:type="spellEnd"/>
          </w:p>
          <w:p w14:paraId="7BECFAB0" w14:textId="77777777" w:rsidR="00897BB5" w:rsidRPr="002A5F14" w:rsidRDefault="00897BB5" w:rsidP="00CE0F0F">
            <w:pPr>
              <w:rPr>
                <w:rFonts w:eastAsia="Times New Roman"/>
                <w:b/>
                <w:bCs/>
                <w:color w:val="000000"/>
                <w:lang w:val="en-US" w:eastAsia="nl-NL"/>
              </w:rPr>
            </w:pPr>
            <w:r w:rsidRPr="002A5F14">
              <w:rPr>
                <w:rFonts w:eastAsia="Times New Roman"/>
                <w:b/>
                <w:bCs/>
                <w:color w:val="000000"/>
                <w:lang w:val="en-US" w:eastAsia="nl-NL"/>
              </w:rPr>
              <w:t xml:space="preserve">IBS:  art 29 </w:t>
            </w:r>
            <w:proofErr w:type="spellStart"/>
            <w:r w:rsidRPr="002A5F14">
              <w:rPr>
                <w:rFonts w:eastAsia="Times New Roman"/>
                <w:b/>
                <w:bCs/>
                <w:color w:val="000000"/>
                <w:lang w:val="en-US" w:eastAsia="nl-NL"/>
              </w:rPr>
              <w:t>Wzd</w:t>
            </w:r>
            <w:proofErr w:type="spellEnd"/>
          </w:p>
          <w:p w14:paraId="1679F046" w14:textId="43967C46" w:rsidR="00897BB5" w:rsidRPr="00756815" w:rsidRDefault="00897BB5" w:rsidP="00CE0F0F">
            <w:pPr>
              <w:rPr>
                <w:rFonts w:eastAsia="Times New Roman"/>
                <w:color w:val="000000"/>
                <w:lang w:val="en-US" w:eastAsia="nl-NL"/>
              </w:rPr>
            </w:pPr>
            <w:r w:rsidRPr="002A5F14">
              <w:rPr>
                <w:rFonts w:eastAsia="Times New Roman"/>
                <w:b/>
                <w:bCs/>
                <w:color w:val="000000"/>
                <w:lang w:val="en-US" w:eastAsia="nl-NL"/>
              </w:rPr>
              <w:t xml:space="preserve">CIZ:  art 21 </w:t>
            </w:r>
            <w:proofErr w:type="spellStart"/>
            <w:r w:rsidRPr="002A5F14">
              <w:rPr>
                <w:rFonts w:eastAsia="Times New Roman"/>
                <w:b/>
                <w:bCs/>
                <w:color w:val="000000"/>
                <w:lang w:val="en-US" w:eastAsia="nl-NL"/>
              </w:rPr>
              <w:t>Wzd</w:t>
            </w:r>
            <w:proofErr w:type="spellEnd"/>
          </w:p>
        </w:tc>
      </w:tr>
      <w:tr w:rsidR="00897BB5" w:rsidRPr="00290C38" w14:paraId="35303921" w14:textId="5F036E2B" w:rsidTr="002A5F14">
        <w:trPr>
          <w:gridBefore w:val="1"/>
          <w:wBefore w:w="15" w:type="dxa"/>
          <w:trHeight w:val="376"/>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71DA3CE8" w14:textId="77777777" w:rsidR="00897BB5" w:rsidRPr="00290C38" w:rsidRDefault="00897BB5" w:rsidP="00897BB5">
            <w:pPr>
              <w:rPr>
                <w:rFonts w:eastAsia="Times New Roman"/>
                <w:b/>
                <w:bCs/>
                <w:color w:val="000000"/>
                <w:lang w:eastAsia="nl-NL"/>
              </w:rPr>
            </w:pPr>
            <w:r>
              <w:rPr>
                <w:rFonts w:eastAsia="Times New Roman"/>
                <w:b/>
                <w:bCs/>
                <w:color w:val="000000"/>
                <w:lang w:eastAsia="nl-NL"/>
              </w:rPr>
              <w:t>BCM</w:t>
            </w:r>
          </w:p>
        </w:tc>
        <w:tc>
          <w:tcPr>
            <w:tcW w:w="3543" w:type="dxa"/>
            <w:tcBorders>
              <w:top w:val="single" w:sz="4" w:space="0" w:color="auto"/>
              <w:left w:val="nil"/>
              <w:bottom w:val="single" w:sz="4" w:space="0" w:color="auto"/>
              <w:right w:val="single" w:sz="4" w:space="0" w:color="auto"/>
            </w:tcBorders>
            <w:vAlign w:val="bottom"/>
          </w:tcPr>
          <w:p w14:paraId="5C5F90EF" w14:textId="5EE70A13" w:rsidR="00897BB5" w:rsidRPr="00290C38" w:rsidRDefault="00897BB5" w:rsidP="00897BB5">
            <w:pPr>
              <w:jc w:val="both"/>
              <w:rPr>
                <w:rFonts w:eastAsia="Times New Roman"/>
                <w:color w:val="000000"/>
                <w:lang w:eastAsia="nl-NL"/>
              </w:rPr>
            </w:pPr>
            <w:proofErr w:type="spellStart"/>
            <w:r>
              <w:rPr>
                <w:rFonts w:eastAsia="Times New Roman"/>
                <w:color w:val="000000"/>
                <w:lang w:eastAsia="nl-NL"/>
              </w:rPr>
              <w:t>Beukenhof</w:t>
            </w:r>
            <w:proofErr w:type="spellEnd"/>
            <w:r>
              <w:rPr>
                <w:rFonts w:eastAsia="Times New Roman"/>
                <w:color w:val="000000"/>
                <w:lang w:eastAsia="nl-NL"/>
              </w:rPr>
              <w:t xml:space="preserve"> 1 Musselkanaal</w:t>
            </w:r>
          </w:p>
        </w:tc>
        <w:tc>
          <w:tcPr>
            <w:tcW w:w="1276" w:type="dxa"/>
            <w:tcBorders>
              <w:top w:val="nil"/>
              <w:left w:val="nil"/>
              <w:bottom w:val="single" w:sz="4" w:space="0" w:color="auto"/>
              <w:right w:val="single" w:sz="4" w:space="0" w:color="auto"/>
            </w:tcBorders>
            <w:shd w:val="clear" w:color="auto" w:fill="auto"/>
            <w:noWrap/>
            <w:vAlign w:val="bottom"/>
          </w:tcPr>
          <w:p w14:paraId="38B5E573" w14:textId="560AAB21" w:rsidR="00897BB5" w:rsidRPr="00290C38" w:rsidRDefault="00EB4434" w:rsidP="00897BB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21A63F11" w14:textId="23F420F6" w:rsidR="00897BB5" w:rsidRPr="00EB4434" w:rsidRDefault="00EB4434" w:rsidP="00897BB5">
            <w:pPr>
              <w:rPr>
                <w:rFonts w:eastAsia="Times New Roman"/>
                <w:lang w:eastAsia="nl-NL"/>
              </w:rPr>
            </w:pPr>
            <w:r w:rsidRPr="00EB4434">
              <w:rPr>
                <w:rFonts w:eastAsia="Times New Roman"/>
                <w:lang w:eastAsia="nl-NL"/>
              </w:rPr>
              <w:t xml:space="preserve">Art 21 </w:t>
            </w:r>
            <w:proofErr w:type="spellStart"/>
            <w:r w:rsidRPr="00EB4434">
              <w:rPr>
                <w:rFonts w:eastAsia="Times New Roman"/>
                <w:lang w:eastAsia="nl-NL"/>
              </w:rPr>
              <w:t>Wzd</w:t>
            </w:r>
            <w:proofErr w:type="spellEnd"/>
          </w:p>
        </w:tc>
      </w:tr>
      <w:tr w:rsidR="00897BB5" w:rsidRPr="00290C38" w14:paraId="1C290A8B" w14:textId="01CE21AE" w:rsidTr="002A5F14">
        <w:trPr>
          <w:gridBefore w:val="1"/>
          <w:wBefore w:w="15" w:type="dxa"/>
          <w:trHeight w:val="376"/>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3327B377" w14:textId="77777777" w:rsidR="00897BB5" w:rsidRPr="00633DD0" w:rsidRDefault="00897BB5" w:rsidP="00897BB5">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1983B0E8" w14:textId="77777777" w:rsidR="00D11159" w:rsidRDefault="00897BB5" w:rsidP="00897BB5">
            <w:pPr>
              <w:jc w:val="both"/>
              <w:rPr>
                <w:rFonts w:eastAsia="Times New Roman"/>
                <w:color w:val="000000"/>
                <w:lang w:eastAsia="nl-NL"/>
              </w:rPr>
            </w:pPr>
            <w:proofErr w:type="spellStart"/>
            <w:r>
              <w:rPr>
                <w:rFonts w:eastAsia="Times New Roman"/>
                <w:color w:val="000000"/>
                <w:lang w:eastAsia="nl-NL"/>
              </w:rPr>
              <w:t>Maarsheerd</w:t>
            </w:r>
            <w:proofErr w:type="spellEnd"/>
          </w:p>
          <w:p w14:paraId="151CB061" w14:textId="6C267132" w:rsidR="00897BB5" w:rsidRPr="00290C38" w:rsidRDefault="00897BB5" w:rsidP="00897BB5">
            <w:pPr>
              <w:jc w:val="both"/>
              <w:rPr>
                <w:rFonts w:eastAsia="Times New Roman"/>
                <w:color w:val="000000"/>
                <w:lang w:eastAsia="nl-NL"/>
              </w:rPr>
            </w:pPr>
            <w:proofErr w:type="spellStart"/>
            <w:r>
              <w:rPr>
                <w:rFonts w:eastAsia="Times New Roman"/>
                <w:color w:val="000000"/>
                <w:lang w:eastAsia="nl-NL"/>
              </w:rPr>
              <w:t>Maarsdreef</w:t>
            </w:r>
            <w:proofErr w:type="spellEnd"/>
            <w:r>
              <w:rPr>
                <w:rFonts w:eastAsia="Times New Roman"/>
                <w:color w:val="000000"/>
                <w:lang w:eastAsia="nl-NL"/>
              </w:rPr>
              <w:t xml:space="preserve"> 1 Stadskanaal</w:t>
            </w:r>
          </w:p>
        </w:tc>
        <w:tc>
          <w:tcPr>
            <w:tcW w:w="1276" w:type="dxa"/>
            <w:tcBorders>
              <w:top w:val="nil"/>
              <w:left w:val="nil"/>
              <w:bottom w:val="single" w:sz="4" w:space="0" w:color="auto"/>
              <w:right w:val="single" w:sz="4" w:space="0" w:color="auto"/>
            </w:tcBorders>
            <w:shd w:val="clear" w:color="auto" w:fill="auto"/>
            <w:noWrap/>
            <w:vAlign w:val="bottom"/>
          </w:tcPr>
          <w:p w14:paraId="10515B52" w14:textId="0DB7B534" w:rsidR="00897BB5" w:rsidRPr="00290C38" w:rsidRDefault="00EB4434" w:rsidP="00897BB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5BEED405" w14:textId="1584A271" w:rsidR="00897BB5" w:rsidRPr="00EB4434" w:rsidRDefault="00EB4434" w:rsidP="00897BB5">
            <w:pPr>
              <w:rPr>
                <w:rFonts w:eastAsia="Times New Roman"/>
                <w:lang w:eastAsia="nl-NL"/>
              </w:rPr>
            </w:pPr>
            <w:r w:rsidRPr="00EB4434">
              <w:rPr>
                <w:rFonts w:eastAsia="Times New Roman"/>
                <w:lang w:eastAsia="nl-NL"/>
              </w:rPr>
              <w:t xml:space="preserve">Art 21 </w:t>
            </w:r>
            <w:proofErr w:type="spellStart"/>
            <w:r w:rsidRPr="00EB4434">
              <w:rPr>
                <w:rFonts w:eastAsia="Times New Roman"/>
                <w:lang w:eastAsia="nl-NL"/>
              </w:rPr>
              <w:t>Wzd</w:t>
            </w:r>
            <w:proofErr w:type="spellEnd"/>
          </w:p>
        </w:tc>
      </w:tr>
      <w:tr w:rsidR="00897BB5" w:rsidRPr="00290C38" w14:paraId="4466521E" w14:textId="7448AC6A" w:rsidTr="002A5F14">
        <w:trPr>
          <w:gridBefore w:val="1"/>
          <w:wBefore w:w="15" w:type="dxa"/>
          <w:trHeight w:val="376"/>
        </w:trPr>
        <w:tc>
          <w:tcPr>
            <w:tcW w:w="2112" w:type="dxa"/>
            <w:tcBorders>
              <w:top w:val="nil"/>
              <w:left w:val="single" w:sz="12" w:space="0" w:color="auto"/>
              <w:bottom w:val="single" w:sz="4" w:space="0" w:color="auto"/>
              <w:right w:val="single" w:sz="4" w:space="0" w:color="auto"/>
            </w:tcBorders>
            <w:shd w:val="clear" w:color="auto" w:fill="auto"/>
            <w:noWrap/>
            <w:vAlign w:val="bottom"/>
            <w:hideMark/>
          </w:tcPr>
          <w:p w14:paraId="160C845A" w14:textId="77777777" w:rsidR="00897BB5" w:rsidRPr="00290C38" w:rsidRDefault="00897BB5" w:rsidP="00897BB5">
            <w:pPr>
              <w:rPr>
                <w:rFonts w:eastAsia="Times New Roman"/>
                <w:b/>
                <w:bCs/>
                <w:color w:val="000000"/>
                <w:lang w:eastAsia="nl-NL"/>
              </w:rPr>
            </w:pPr>
            <w:r w:rsidRPr="00633DD0">
              <w:rPr>
                <w:rFonts w:eastAsia="Times New Roman"/>
                <w:b/>
                <w:bCs/>
                <w:color w:val="000000"/>
                <w:lang w:eastAsia="nl-NL"/>
              </w:rPr>
              <w:t>DE BLANCKENBÖRG</w:t>
            </w:r>
          </w:p>
        </w:tc>
        <w:tc>
          <w:tcPr>
            <w:tcW w:w="3543" w:type="dxa"/>
            <w:tcBorders>
              <w:top w:val="single" w:sz="4" w:space="0" w:color="auto"/>
              <w:left w:val="nil"/>
              <w:bottom w:val="single" w:sz="4" w:space="0" w:color="auto"/>
              <w:right w:val="single" w:sz="4" w:space="0" w:color="auto"/>
            </w:tcBorders>
          </w:tcPr>
          <w:p w14:paraId="793E309B" w14:textId="7CC6B079" w:rsidR="00897BB5" w:rsidRPr="00290C38" w:rsidRDefault="00897BB5" w:rsidP="00897BB5">
            <w:pPr>
              <w:jc w:val="both"/>
              <w:rPr>
                <w:rFonts w:eastAsia="Times New Roman"/>
                <w:color w:val="000000"/>
                <w:lang w:eastAsia="nl-NL"/>
              </w:rPr>
            </w:pPr>
            <w:r>
              <w:rPr>
                <w:rFonts w:eastAsia="Times New Roman"/>
                <w:color w:val="000000"/>
                <w:lang w:eastAsia="nl-NL"/>
              </w:rPr>
              <w:t>Eikenlaan 34 Blijham</w:t>
            </w:r>
          </w:p>
        </w:tc>
        <w:tc>
          <w:tcPr>
            <w:tcW w:w="1276" w:type="dxa"/>
            <w:tcBorders>
              <w:top w:val="nil"/>
              <w:left w:val="nil"/>
              <w:bottom w:val="single" w:sz="4" w:space="0" w:color="auto"/>
              <w:right w:val="single" w:sz="4" w:space="0" w:color="auto"/>
            </w:tcBorders>
            <w:shd w:val="clear" w:color="auto" w:fill="auto"/>
            <w:noWrap/>
            <w:vAlign w:val="bottom"/>
          </w:tcPr>
          <w:p w14:paraId="42D01945" w14:textId="734E4978" w:rsidR="00897BB5" w:rsidRPr="00290C38" w:rsidRDefault="00897BB5" w:rsidP="00897BB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230B653B" w14:textId="0A767B97" w:rsidR="00897BB5" w:rsidRPr="00290C38" w:rsidRDefault="00897BB5" w:rsidP="00897BB5">
            <w:pPr>
              <w:rPr>
                <w:rFonts w:eastAsia="Times New Roman"/>
                <w:color w:val="000000"/>
                <w:lang w:eastAsia="nl-NL"/>
              </w:rPr>
            </w:pPr>
            <w:r>
              <w:rPr>
                <w:rFonts w:eastAsia="Times New Roman"/>
                <w:color w:val="000000"/>
                <w:lang w:eastAsia="nl-NL"/>
              </w:rPr>
              <w:t>Art 2</w:t>
            </w:r>
            <w:r w:rsidR="002C4456">
              <w:rPr>
                <w:rFonts w:eastAsia="Times New Roman"/>
                <w:color w:val="000000"/>
                <w:lang w:eastAsia="nl-NL"/>
              </w:rPr>
              <w:t>4</w:t>
            </w:r>
            <w:r>
              <w:rPr>
                <w:rFonts w:eastAsia="Times New Roman"/>
                <w:color w:val="000000"/>
                <w:lang w:eastAsia="nl-NL"/>
              </w:rPr>
              <w:t xml:space="preserve">, art 29, art 21 </w:t>
            </w:r>
            <w:proofErr w:type="spellStart"/>
            <w:r>
              <w:rPr>
                <w:rFonts w:eastAsia="Times New Roman"/>
                <w:color w:val="000000"/>
                <w:lang w:eastAsia="nl-NL"/>
              </w:rPr>
              <w:t>Wzd</w:t>
            </w:r>
            <w:proofErr w:type="spellEnd"/>
          </w:p>
        </w:tc>
      </w:tr>
      <w:tr w:rsidR="00897BB5" w:rsidRPr="00290C38" w14:paraId="50308668" w14:textId="073752B1"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246931E0" w14:textId="77777777" w:rsidR="00897BB5" w:rsidRDefault="00897BB5" w:rsidP="00897BB5">
            <w:pPr>
              <w:rPr>
                <w:rFonts w:eastAsia="Times New Roman"/>
                <w:b/>
                <w:bCs/>
                <w:color w:val="000000"/>
                <w:lang w:eastAsia="nl-NL"/>
              </w:rPr>
            </w:pPr>
            <w:r>
              <w:rPr>
                <w:rFonts w:eastAsia="Times New Roman"/>
                <w:b/>
                <w:bCs/>
                <w:color w:val="000000"/>
                <w:lang w:eastAsia="nl-NL"/>
              </w:rPr>
              <w:t>Coöperatie Dichtbij</w:t>
            </w:r>
          </w:p>
        </w:tc>
        <w:tc>
          <w:tcPr>
            <w:tcW w:w="3543" w:type="dxa"/>
            <w:tcBorders>
              <w:top w:val="single" w:sz="4" w:space="0" w:color="auto"/>
              <w:left w:val="nil"/>
              <w:bottom w:val="single" w:sz="4" w:space="0" w:color="auto"/>
              <w:right w:val="single" w:sz="4" w:space="0" w:color="auto"/>
            </w:tcBorders>
          </w:tcPr>
          <w:p w14:paraId="72AB2435" w14:textId="2F701620" w:rsidR="00897BB5" w:rsidRPr="00290C38" w:rsidRDefault="00897BB5" w:rsidP="00897BB5">
            <w:pPr>
              <w:jc w:val="both"/>
              <w:rPr>
                <w:rFonts w:eastAsia="Times New Roman"/>
                <w:color w:val="000000"/>
                <w:lang w:eastAsia="nl-NL"/>
              </w:rPr>
            </w:pPr>
            <w:proofErr w:type="spellStart"/>
            <w:r>
              <w:rPr>
                <w:rFonts w:eastAsia="Times New Roman"/>
                <w:color w:val="000000"/>
                <w:lang w:eastAsia="nl-NL"/>
              </w:rPr>
              <w:t>Nvt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75CDA53" w14:textId="30724BF0" w:rsidR="00897BB5" w:rsidRPr="00290C38" w:rsidRDefault="00D11159" w:rsidP="00897BB5">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706C0400" w14:textId="77777777" w:rsidR="00897BB5" w:rsidRPr="00290C38" w:rsidRDefault="00897BB5" w:rsidP="00897BB5">
            <w:pPr>
              <w:rPr>
                <w:rFonts w:eastAsia="Times New Roman"/>
                <w:color w:val="000000"/>
                <w:lang w:eastAsia="nl-NL"/>
              </w:rPr>
            </w:pPr>
          </w:p>
        </w:tc>
      </w:tr>
      <w:tr w:rsidR="00897BB5" w:rsidRPr="00290C38" w14:paraId="497A7B05" w14:textId="7AE25A93"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70A11EF7" w14:textId="77777777" w:rsidR="00897BB5" w:rsidRPr="00290C38" w:rsidRDefault="00897BB5" w:rsidP="00897BB5">
            <w:pPr>
              <w:rPr>
                <w:rFonts w:eastAsia="Times New Roman"/>
                <w:b/>
                <w:bCs/>
                <w:color w:val="000000"/>
                <w:lang w:eastAsia="nl-NL"/>
              </w:rPr>
            </w:pPr>
            <w:r>
              <w:rPr>
                <w:rFonts w:eastAsia="Times New Roman"/>
                <w:b/>
                <w:bCs/>
                <w:color w:val="000000"/>
                <w:lang w:eastAsia="nl-NL"/>
              </w:rPr>
              <w:t>Het Hooge Heem</w:t>
            </w:r>
          </w:p>
        </w:tc>
        <w:tc>
          <w:tcPr>
            <w:tcW w:w="3543" w:type="dxa"/>
            <w:tcBorders>
              <w:top w:val="single" w:sz="4" w:space="0" w:color="auto"/>
              <w:left w:val="nil"/>
              <w:bottom w:val="single" w:sz="4" w:space="0" w:color="auto"/>
              <w:right w:val="single" w:sz="4" w:space="0" w:color="auto"/>
            </w:tcBorders>
          </w:tcPr>
          <w:p w14:paraId="702DEC1A" w14:textId="35060DC0" w:rsidR="002C4456" w:rsidRPr="00290C38" w:rsidRDefault="002C4456" w:rsidP="00897BB5">
            <w:pPr>
              <w:jc w:val="both"/>
              <w:rPr>
                <w:rFonts w:eastAsia="Times New Roman"/>
                <w:color w:val="000000"/>
                <w:lang w:eastAsia="nl-NL"/>
              </w:rPr>
            </w:pPr>
            <w:proofErr w:type="spellStart"/>
            <w:r>
              <w:rPr>
                <w:rFonts w:eastAsia="Times New Roman"/>
                <w:color w:val="000000"/>
                <w:lang w:eastAsia="nl-NL"/>
              </w:rPr>
              <w:t>Hoflaan</w:t>
            </w:r>
            <w:proofErr w:type="spellEnd"/>
            <w:r>
              <w:rPr>
                <w:rFonts w:eastAsia="Times New Roman"/>
                <w:color w:val="000000"/>
                <w:lang w:eastAsia="nl-NL"/>
              </w:rPr>
              <w:t xml:space="preserve"> 31 Grootegast</w:t>
            </w:r>
          </w:p>
        </w:tc>
        <w:tc>
          <w:tcPr>
            <w:tcW w:w="1276" w:type="dxa"/>
            <w:tcBorders>
              <w:top w:val="nil"/>
              <w:left w:val="nil"/>
              <w:bottom w:val="single" w:sz="4" w:space="0" w:color="auto"/>
              <w:right w:val="single" w:sz="4" w:space="0" w:color="auto"/>
            </w:tcBorders>
            <w:shd w:val="clear" w:color="auto" w:fill="auto"/>
            <w:noWrap/>
            <w:vAlign w:val="bottom"/>
          </w:tcPr>
          <w:p w14:paraId="01E1AB6F" w14:textId="794208DE" w:rsidR="00897BB5" w:rsidRPr="00290C38" w:rsidRDefault="001545F4" w:rsidP="00897BB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58B9ACDE" w14:textId="2C226FB2" w:rsidR="00897BB5" w:rsidRPr="00290C38" w:rsidRDefault="002C4456" w:rsidP="00897BB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897BB5" w:rsidRPr="00290C38" w14:paraId="1DC8EC2B" w14:textId="6629970A"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7ACE4369" w14:textId="77777777" w:rsidR="00897BB5" w:rsidRDefault="00897BB5" w:rsidP="00897BB5">
            <w:pPr>
              <w:rPr>
                <w:rFonts w:eastAsia="Times New Roman"/>
                <w:b/>
                <w:bCs/>
                <w:color w:val="000000"/>
                <w:lang w:eastAsia="nl-NL"/>
              </w:rPr>
            </w:pPr>
            <w:r>
              <w:rPr>
                <w:rFonts w:eastAsia="Times New Roman"/>
                <w:b/>
                <w:bCs/>
                <w:color w:val="000000"/>
                <w:lang w:eastAsia="nl-NL"/>
              </w:rPr>
              <w:t>Leyhoeve</w:t>
            </w:r>
          </w:p>
        </w:tc>
        <w:tc>
          <w:tcPr>
            <w:tcW w:w="3543" w:type="dxa"/>
            <w:tcBorders>
              <w:top w:val="single" w:sz="4" w:space="0" w:color="auto"/>
              <w:left w:val="nil"/>
              <w:bottom w:val="single" w:sz="4" w:space="0" w:color="auto"/>
              <w:right w:val="single" w:sz="4" w:space="0" w:color="auto"/>
            </w:tcBorders>
          </w:tcPr>
          <w:p w14:paraId="55FD06C2" w14:textId="36F008CE" w:rsidR="00897BB5" w:rsidRPr="00290C38" w:rsidRDefault="001545F4" w:rsidP="00897BB5">
            <w:pPr>
              <w:jc w:val="both"/>
              <w:rPr>
                <w:rFonts w:eastAsia="Times New Roman"/>
                <w:color w:val="000000"/>
                <w:lang w:eastAsia="nl-NL"/>
              </w:rPr>
            </w:pPr>
            <w:proofErr w:type="spellStart"/>
            <w:r>
              <w:rPr>
                <w:rFonts w:eastAsia="Times New Roman"/>
                <w:color w:val="000000"/>
                <w:lang w:eastAsia="nl-NL"/>
              </w:rPr>
              <w:t>Nvt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F05D4FD" w14:textId="03E0C962" w:rsidR="00897BB5" w:rsidRPr="00290C38" w:rsidRDefault="00D11159" w:rsidP="00897BB5">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64944507" w14:textId="77777777" w:rsidR="00897BB5" w:rsidRPr="00290C38" w:rsidRDefault="00897BB5" w:rsidP="00897BB5">
            <w:pPr>
              <w:rPr>
                <w:rFonts w:eastAsia="Times New Roman"/>
                <w:color w:val="000000"/>
                <w:lang w:eastAsia="nl-NL"/>
              </w:rPr>
            </w:pPr>
          </w:p>
        </w:tc>
      </w:tr>
      <w:tr w:rsidR="00897BB5" w:rsidRPr="00290C38" w14:paraId="6F4597F7" w14:textId="27291B0D"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4018E3A5" w14:textId="77777777" w:rsidR="00897BB5" w:rsidRDefault="00897BB5" w:rsidP="00897BB5">
            <w:pPr>
              <w:rPr>
                <w:rFonts w:eastAsia="Times New Roman"/>
                <w:b/>
                <w:bCs/>
                <w:color w:val="000000"/>
                <w:lang w:eastAsia="nl-NL"/>
              </w:rPr>
            </w:pPr>
            <w:r>
              <w:rPr>
                <w:rFonts w:eastAsia="Times New Roman"/>
                <w:b/>
                <w:bCs/>
                <w:color w:val="000000"/>
                <w:lang w:eastAsia="nl-NL"/>
              </w:rPr>
              <w:t>NNCZ</w:t>
            </w:r>
          </w:p>
        </w:tc>
        <w:tc>
          <w:tcPr>
            <w:tcW w:w="3543" w:type="dxa"/>
            <w:tcBorders>
              <w:top w:val="single" w:sz="4" w:space="0" w:color="auto"/>
              <w:left w:val="nil"/>
              <w:bottom w:val="single" w:sz="4" w:space="0" w:color="auto"/>
              <w:right w:val="single" w:sz="4" w:space="0" w:color="auto"/>
            </w:tcBorders>
          </w:tcPr>
          <w:p w14:paraId="377EAB36" w14:textId="77777777" w:rsidR="00D11159" w:rsidRPr="002B7E44" w:rsidRDefault="00D11159" w:rsidP="00897BB5">
            <w:pPr>
              <w:jc w:val="both"/>
              <w:rPr>
                <w:rFonts w:eastAsia="Times New Roman"/>
                <w:b/>
                <w:bCs/>
                <w:color w:val="000000"/>
                <w:lang w:eastAsia="nl-NL"/>
              </w:rPr>
            </w:pPr>
            <w:r w:rsidRPr="002B7E44">
              <w:rPr>
                <w:rFonts w:eastAsia="Times New Roman"/>
                <w:b/>
                <w:bCs/>
                <w:color w:val="000000"/>
                <w:lang w:eastAsia="nl-NL"/>
              </w:rPr>
              <w:t>De Nieuwe Wierde</w:t>
            </w:r>
          </w:p>
          <w:p w14:paraId="15E2095C" w14:textId="63F5BE8C" w:rsidR="00897BB5" w:rsidRPr="00290C38" w:rsidRDefault="00D11159" w:rsidP="00897BB5">
            <w:pPr>
              <w:jc w:val="both"/>
              <w:rPr>
                <w:rFonts w:eastAsia="Times New Roman"/>
                <w:color w:val="000000"/>
                <w:lang w:eastAsia="nl-NL"/>
              </w:rPr>
            </w:pPr>
            <w:proofErr w:type="spellStart"/>
            <w:r>
              <w:rPr>
                <w:rFonts w:eastAsia="Times New Roman"/>
                <w:color w:val="000000"/>
                <w:lang w:eastAsia="nl-NL"/>
              </w:rPr>
              <w:t>Burmanniastrat</w:t>
            </w:r>
            <w:proofErr w:type="spellEnd"/>
            <w:r>
              <w:rPr>
                <w:rFonts w:eastAsia="Times New Roman"/>
                <w:color w:val="000000"/>
                <w:lang w:eastAsia="nl-NL"/>
              </w:rPr>
              <w:t xml:space="preserve"> 1 Grijpskerk</w:t>
            </w:r>
          </w:p>
        </w:tc>
        <w:tc>
          <w:tcPr>
            <w:tcW w:w="1276" w:type="dxa"/>
            <w:tcBorders>
              <w:top w:val="nil"/>
              <w:left w:val="nil"/>
              <w:bottom w:val="single" w:sz="4" w:space="0" w:color="auto"/>
              <w:right w:val="single" w:sz="4" w:space="0" w:color="auto"/>
            </w:tcBorders>
            <w:shd w:val="clear" w:color="auto" w:fill="auto"/>
            <w:noWrap/>
            <w:vAlign w:val="bottom"/>
          </w:tcPr>
          <w:p w14:paraId="6031BDA7" w14:textId="4D769AEA" w:rsidR="00897BB5" w:rsidRPr="00290C38" w:rsidRDefault="00D11159" w:rsidP="00897BB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6EFF7EB6" w14:textId="77C5DDC1" w:rsidR="00897BB5" w:rsidRPr="00290C38" w:rsidRDefault="00D11159" w:rsidP="00897BB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11159" w:rsidRPr="00290C38" w14:paraId="0876B1C0"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3CD42134" w14:textId="77777777" w:rsidR="00D11159" w:rsidRDefault="00D11159" w:rsidP="00897BB5">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359873B1" w14:textId="77777777" w:rsidR="00D11159" w:rsidRPr="002B7E44" w:rsidRDefault="00D11159" w:rsidP="00897BB5">
            <w:pPr>
              <w:jc w:val="both"/>
              <w:rPr>
                <w:rFonts w:eastAsia="Times New Roman"/>
                <w:b/>
                <w:bCs/>
                <w:color w:val="000000"/>
                <w:lang w:eastAsia="nl-NL"/>
              </w:rPr>
            </w:pPr>
            <w:r w:rsidRPr="002B7E44">
              <w:rPr>
                <w:rFonts w:eastAsia="Times New Roman"/>
                <w:b/>
                <w:bCs/>
                <w:color w:val="000000"/>
                <w:lang w:eastAsia="nl-NL"/>
              </w:rPr>
              <w:t xml:space="preserve">De </w:t>
            </w:r>
            <w:proofErr w:type="spellStart"/>
            <w:r w:rsidRPr="002B7E44">
              <w:rPr>
                <w:rFonts w:eastAsia="Times New Roman"/>
                <w:b/>
                <w:bCs/>
                <w:color w:val="000000"/>
                <w:lang w:eastAsia="nl-NL"/>
              </w:rPr>
              <w:t>Zonnehof</w:t>
            </w:r>
            <w:proofErr w:type="spellEnd"/>
          </w:p>
          <w:p w14:paraId="310AA9AC" w14:textId="349B12D6" w:rsidR="00D11159" w:rsidRPr="00290C38" w:rsidRDefault="00D11159" w:rsidP="00897BB5">
            <w:pPr>
              <w:jc w:val="both"/>
              <w:rPr>
                <w:rFonts w:eastAsia="Times New Roman"/>
                <w:color w:val="000000"/>
                <w:lang w:eastAsia="nl-NL"/>
              </w:rPr>
            </w:pPr>
            <w:r>
              <w:rPr>
                <w:rFonts w:eastAsia="Times New Roman"/>
                <w:color w:val="000000"/>
                <w:lang w:eastAsia="nl-NL"/>
              </w:rPr>
              <w:t>Nesciolaan 115 Haren</w:t>
            </w:r>
          </w:p>
        </w:tc>
        <w:tc>
          <w:tcPr>
            <w:tcW w:w="1276" w:type="dxa"/>
            <w:tcBorders>
              <w:top w:val="nil"/>
              <w:left w:val="nil"/>
              <w:bottom w:val="single" w:sz="4" w:space="0" w:color="auto"/>
              <w:right w:val="single" w:sz="4" w:space="0" w:color="auto"/>
            </w:tcBorders>
            <w:shd w:val="clear" w:color="auto" w:fill="auto"/>
            <w:noWrap/>
            <w:vAlign w:val="bottom"/>
          </w:tcPr>
          <w:p w14:paraId="011C06E7" w14:textId="2E200B04" w:rsidR="00D11159" w:rsidRPr="00290C38" w:rsidRDefault="00D11159" w:rsidP="00897BB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2B41701C" w14:textId="77872CD6" w:rsidR="00D11159" w:rsidRPr="00290C38" w:rsidRDefault="00D11159" w:rsidP="00897BB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11159" w:rsidRPr="00290C38" w14:paraId="4C3FC3A9"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45BFD084" w14:textId="77777777" w:rsidR="00D11159" w:rsidRDefault="00D11159" w:rsidP="00897BB5">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5ADDC3C5" w14:textId="77777777" w:rsidR="00D11159" w:rsidRPr="002B7E44" w:rsidRDefault="00D11159" w:rsidP="00897BB5">
            <w:pPr>
              <w:jc w:val="both"/>
              <w:rPr>
                <w:rFonts w:eastAsia="Times New Roman"/>
                <w:b/>
                <w:bCs/>
                <w:color w:val="000000"/>
                <w:lang w:eastAsia="nl-NL"/>
              </w:rPr>
            </w:pPr>
            <w:proofErr w:type="spellStart"/>
            <w:r w:rsidRPr="002B7E44">
              <w:rPr>
                <w:rFonts w:eastAsia="Times New Roman"/>
                <w:b/>
                <w:bCs/>
                <w:color w:val="000000"/>
                <w:lang w:eastAsia="nl-NL"/>
              </w:rPr>
              <w:t>Gockingaheem</w:t>
            </w:r>
            <w:proofErr w:type="spellEnd"/>
            <w:r w:rsidRPr="002B7E44">
              <w:rPr>
                <w:rFonts w:eastAsia="Times New Roman"/>
                <w:b/>
                <w:bCs/>
                <w:color w:val="000000"/>
                <w:lang w:eastAsia="nl-NL"/>
              </w:rPr>
              <w:t xml:space="preserve"> </w:t>
            </w:r>
          </w:p>
          <w:p w14:paraId="6AAF346A" w14:textId="3C2E64CC" w:rsidR="00D11159" w:rsidRPr="00290C38" w:rsidRDefault="00D11159" w:rsidP="00897BB5">
            <w:pPr>
              <w:jc w:val="both"/>
              <w:rPr>
                <w:rFonts w:eastAsia="Times New Roman"/>
                <w:color w:val="000000"/>
                <w:lang w:eastAsia="nl-NL"/>
              </w:rPr>
            </w:pPr>
            <w:proofErr w:type="spellStart"/>
            <w:r>
              <w:rPr>
                <w:rFonts w:eastAsia="Times New Roman"/>
                <w:color w:val="000000"/>
                <w:lang w:eastAsia="nl-NL"/>
              </w:rPr>
              <w:t>Nanno</w:t>
            </w:r>
            <w:proofErr w:type="spellEnd"/>
            <w:r>
              <w:rPr>
                <w:rFonts w:eastAsia="Times New Roman"/>
                <w:color w:val="000000"/>
                <w:lang w:eastAsia="nl-NL"/>
              </w:rPr>
              <w:t xml:space="preserve"> Mulderstraat 22 Noordbroek</w:t>
            </w:r>
          </w:p>
        </w:tc>
        <w:tc>
          <w:tcPr>
            <w:tcW w:w="1276" w:type="dxa"/>
            <w:tcBorders>
              <w:top w:val="nil"/>
              <w:left w:val="nil"/>
              <w:bottom w:val="single" w:sz="4" w:space="0" w:color="auto"/>
              <w:right w:val="single" w:sz="4" w:space="0" w:color="auto"/>
            </w:tcBorders>
            <w:shd w:val="clear" w:color="auto" w:fill="auto"/>
            <w:noWrap/>
            <w:vAlign w:val="bottom"/>
          </w:tcPr>
          <w:p w14:paraId="5E7AA5E4" w14:textId="2D677827" w:rsidR="00D11159" w:rsidRPr="00290C38" w:rsidRDefault="00D11159" w:rsidP="00897BB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223AFE70" w14:textId="757948CE" w:rsidR="00D11159" w:rsidRPr="00290C38" w:rsidRDefault="00D11159" w:rsidP="00897BB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897BB5" w:rsidRPr="00290C38" w14:paraId="02787B82" w14:textId="5AAD06C6"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5BE3D8F0" w14:textId="77777777" w:rsidR="00897BB5" w:rsidRDefault="00897BB5" w:rsidP="00897BB5">
            <w:pPr>
              <w:rPr>
                <w:rFonts w:eastAsia="Times New Roman"/>
                <w:b/>
                <w:bCs/>
                <w:color w:val="000000"/>
                <w:lang w:eastAsia="nl-NL"/>
              </w:rPr>
            </w:pPr>
            <w:r>
              <w:rPr>
                <w:rFonts w:eastAsia="Times New Roman"/>
                <w:b/>
                <w:bCs/>
                <w:color w:val="000000"/>
                <w:lang w:eastAsia="nl-NL"/>
              </w:rPr>
              <w:t>Stichting Dignis</w:t>
            </w:r>
          </w:p>
        </w:tc>
        <w:tc>
          <w:tcPr>
            <w:tcW w:w="3543" w:type="dxa"/>
            <w:tcBorders>
              <w:top w:val="single" w:sz="4" w:space="0" w:color="auto"/>
              <w:left w:val="nil"/>
              <w:bottom w:val="single" w:sz="4" w:space="0" w:color="auto"/>
              <w:right w:val="single" w:sz="4" w:space="0" w:color="auto"/>
            </w:tcBorders>
          </w:tcPr>
          <w:p w14:paraId="0B35EFAF" w14:textId="77777777" w:rsidR="00897BB5" w:rsidRPr="002B7E44" w:rsidRDefault="00D167E8" w:rsidP="00897BB5">
            <w:pPr>
              <w:jc w:val="both"/>
              <w:rPr>
                <w:rFonts w:eastAsia="Times New Roman"/>
                <w:b/>
                <w:bCs/>
                <w:color w:val="000000"/>
                <w:lang w:eastAsia="nl-NL"/>
              </w:rPr>
            </w:pPr>
            <w:r w:rsidRPr="002B7E44">
              <w:rPr>
                <w:rFonts w:eastAsia="Times New Roman"/>
                <w:b/>
                <w:bCs/>
                <w:color w:val="000000"/>
                <w:lang w:eastAsia="nl-NL"/>
              </w:rPr>
              <w:t>Bernlef</w:t>
            </w:r>
          </w:p>
          <w:p w14:paraId="4F0652EB" w14:textId="4A71D366" w:rsidR="00D167E8" w:rsidRPr="00290C38" w:rsidRDefault="00D167E8" w:rsidP="00897BB5">
            <w:pPr>
              <w:jc w:val="both"/>
              <w:rPr>
                <w:rFonts w:eastAsia="Times New Roman"/>
                <w:color w:val="000000"/>
                <w:lang w:eastAsia="nl-NL"/>
              </w:rPr>
            </w:pPr>
            <w:proofErr w:type="spellStart"/>
            <w:r>
              <w:rPr>
                <w:rFonts w:eastAsia="Times New Roman"/>
                <w:color w:val="000000"/>
                <w:lang w:eastAsia="nl-NL"/>
              </w:rPr>
              <w:t>Antaressstraat</w:t>
            </w:r>
            <w:proofErr w:type="spellEnd"/>
            <w:r>
              <w:rPr>
                <w:rFonts w:eastAsia="Times New Roman"/>
                <w:color w:val="000000"/>
                <w:lang w:eastAsia="nl-NL"/>
              </w:rPr>
              <w:t xml:space="preserve"> 45 Groningen</w:t>
            </w:r>
          </w:p>
        </w:tc>
        <w:tc>
          <w:tcPr>
            <w:tcW w:w="1276" w:type="dxa"/>
            <w:tcBorders>
              <w:top w:val="nil"/>
              <w:left w:val="nil"/>
              <w:bottom w:val="single" w:sz="4" w:space="0" w:color="auto"/>
              <w:right w:val="single" w:sz="4" w:space="0" w:color="auto"/>
            </w:tcBorders>
            <w:shd w:val="clear" w:color="auto" w:fill="auto"/>
            <w:noWrap/>
            <w:vAlign w:val="bottom"/>
          </w:tcPr>
          <w:p w14:paraId="0135A7F1" w14:textId="0BEC3147" w:rsidR="00897BB5" w:rsidRPr="00290C38" w:rsidRDefault="00D167E8" w:rsidP="00897BB5">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3AE9C11B" w14:textId="77777777" w:rsidR="00897BB5" w:rsidRPr="00290C38" w:rsidRDefault="00897BB5" w:rsidP="00897BB5">
            <w:pPr>
              <w:rPr>
                <w:rFonts w:eastAsia="Times New Roman"/>
                <w:color w:val="000000"/>
                <w:lang w:eastAsia="nl-NL"/>
              </w:rPr>
            </w:pPr>
          </w:p>
        </w:tc>
      </w:tr>
      <w:tr w:rsidR="00D167E8" w:rsidRPr="00290C38" w14:paraId="57FA9094"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4792D240" w14:textId="77777777" w:rsidR="00D167E8" w:rsidRDefault="00D167E8" w:rsidP="00D167E8">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496D7A39" w14:textId="77777777" w:rsidR="00D167E8" w:rsidRPr="002B7E44" w:rsidRDefault="00D167E8" w:rsidP="00D167E8">
            <w:pPr>
              <w:jc w:val="both"/>
              <w:rPr>
                <w:rFonts w:eastAsia="Times New Roman"/>
                <w:b/>
                <w:bCs/>
                <w:color w:val="000000"/>
                <w:lang w:eastAsia="nl-NL"/>
              </w:rPr>
            </w:pPr>
            <w:proofErr w:type="spellStart"/>
            <w:r w:rsidRPr="002B7E44">
              <w:rPr>
                <w:rFonts w:eastAsia="Times New Roman"/>
                <w:b/>
                <w:bCs/>
                <w:color w:val="000000"/>
                <w:lang w:eastAsia="nl-NL"/>
              </w:rPr>
              <w:t>Blauwborgje</w:t>
            </w:r>
            <w:proofErr w:type="spellEnd"/>
          </w:p>
          <w:p w14:paraId="6698CEDE" w14:textId="3BBB046B" w:rsidR="00D167E8" w:rsidRPr="00290C38" w:rsidRDefault="00D167E8" w:rsidP="00D167E8">
            <w:pPr>
              <w:jc w:val="both"/>
              <w:rPr>
                <w:rFonts w:eastAsia="Times New Roman"/>
                <w:color w:val="000000"/>
                <w:lang w:eastAsia="nl-NL"/>
              </w:rPr>
            </w:pPr>
            <w:r>
              <w:rPr>
                <w:rFonts w:eastAsia="Times New Roman"/>
                <w:color w:val="000000"/>
                <w:lang w:eastAsia="nl-NL"/>
              </w:rPr>
              <w:t>Zonnelaan 8 Groningen</w:t>
            </w:r>
          </w:p>
        </w:tc>
        <w:tc>
          <w:tcPr>
            <w:tcW w:w="1276" w:type="dxa"/>
            <w:tcBorders>
              <w:top w:val="nil"/>
              <w:left w:val="nil"/>
              <w:bottom w:val="single" w:sz="4" w:space="0" w:color="auto"/>
              <w:right w:val="single" w:sz="4" w:space="0" w:color="auto"/>
            </w:tcBorders>
            <w:shd w:val="clear" w:color="auto" w:fill="auto"/>
            <w:noWrap/>
            <w:vAlign w:val="bottom"/>
          </w:tcPr>
          <w:p w14:paraId="0F4510E3" w14:textId="3382ED5F" w:rsidR="00D167E8" w:rsidRPr="00290C38" w:rsidRDefault="00D167E8" w:rsidP="00D167E8">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67A5A011" w14:textId="2318C58E" w:rsidR="00D167E8" w:rsidRPr="00290C38" w:rsidRDefault="00D167E8" w:rsidP="00D167E8">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167E8" w:rsidRPr="00290C38" w14:paraId="0E0F9A1F"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32AB2CEF" w14:textId="77777777" w:rsidR="00D167E8" w:rsidRDefault="00D167E8" w:rsidP="00D167E8">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5E4E874B" w14:textId="77777777" w:rsidR="00D167E8" w:rsidRPr="002B7E44" w:rsidRDefault="00D167E8" w:rsidP="00D167E8">
            <w:pPr>
              <w:jc w:val="both"/>
              <w:rPr>
                <w:rFonts w:eastAsia="Times New Roman"/>
                <w:b/>
                <w:bCs/>
                <w:color w:val="000000"/>
                <w:lang w:eastAsia="nl-NL"/>
              </w:rPr>
            </w:pPr>
            <w:r w:rsidRPr="002B7E44">
              <w:rPr>
                <w:rFonts w:eastAsia="Times New Roman"/>
                <w:b/>
                <w:bCs/>
                <w:color w:val="000000"/>
                <w:lang w:eastAsia="nl-NL"/>
              </w:rPr>
              <w:t>Heymanscentrum</w:t>
            </w:r>
          </w:p>
          <w:p w14:paraId="6BE799D9" w14:textId="3939EAB7" w:rsidR="00D167E8" w:rsidRPr="00290C38" w:rsidRDefault="00D167E8" w:rsidP="00D167E8">
            <w:pPr>
              <w:jc w:val="both"/>
              <w:rPr>
                <w:rFonts w:eastAsia="Times New Roman"/>
                <w:color w:val="000000"/>
                <w:lang w:eastAsia="nl-NL"/>
              </w:rPr>
            </w:pPr>
            <w:r>
              <w:rPr>
                <w:rFonts w:eastAsia="Times New Roman"/>
                <w:color w:val="000000"/>
                <w:lang w:eastAsia="nl-NL"/>
              </w:rPr>
              <w:t xml:space="preserve">Henri </w:t>
            </w:r>
            <w:proofErr w:type="spellStart"/>
            <w:r>
              <w:rPr>
                <w:rFonts w:eastAsia="Times New Roman"/>
                <w:color w:val="000000"/>
                <w:lang w:eastAsia="nl-NL"/>
              </w:rPr>
              <w:t>Dunantlaan</w:t>
            </w:r>
            <w:proofErr w:type="spellEnd"/>
            <w:r>
              <w:rPr>
                <w:rFonts w:eastAsia="Times New Roman"/>
                <w:color w:val="000000"/>
                <w:lang w:eastAsia="nl-NL"/>
              </w:rPr>
              <w:t xml:space="preserve"> 20 Groningen</w:t>
            </w:r>
          </w:p>
        </w:tc>
        <w:tc>
          <w:tcPr>
            <w:tcW w:w="1276" w:type="dxa"/>
            <w:tcBorders>
              <w:top w:val="nil"/>
              <w:left w:val="nil"/>
              <w:bottom w:val="single" w:sz="4" w:space="0" w:color="auto"/>
              <w:right w:val="single" w:sz="4" w:space="0" w:color="auto"/>
            </w:tcBorders>
            <w:shd w:val="clear" w:color="auto" w:fill="auto"/>
            <w:noWrap/>
            <w:vAlign w:val="bottom"/>
          </w:tcPr>
          <w:p w14:paraId="2F060F8C" w14:textId="668D53CF" w:rsidR="00D167E8" w:rsidRPr="00290C38" w:rsidRDefault="00D167E8" w:rsidP="00D167E8">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168F2F20" w14:textId="249855AD" w:rsidR="00D167E8" w:rsidRPr="00290C38" w:rsidRDefault="00D167E8" w:rsidP="00D167E8">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167E8" w:rsidRPr="00290C38" w14:paraId="7B7E25EE"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07985348" w14:textId="77777777" w:rsidR="00D167E8" w:rsidRDefault="00D167E8" w:rsidP="00D167E8">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29D879FC" w14:textId="77777777" w:rsidR="00D167E8" w:rsidRPr="002B7E44" w:rsidRDefault="00D167E8" w:rsidP="00D167E8">
            <w:pPr>
              <w:jc w:val="both"/>
              <w:rPr>
                <w:rFonts w:eastAsia="Times New Roman"/>
                <w:b/>
                <w:bCs/>
                <w:color w:val="000000"/>
                <w:lang w:eastAsia="nl-NL"/>
              </w:rPr>
            </w:pPr>
            <w:r w:rsidRPr="002B7E44">
              <w:rPr>
                <w:rFonts w:eastAsia="Times New Roman"/>
                <w:b/>
                <w:bCs/>
                <w:color w:val="000000"/>
                <w:lang w:eastAsia="nl-NL"/>
              </w:rPr>
              <w:t>Veldspaat</w:t>
            </w:r>
          </w:p>
          <w:p w14:paraId="79BFB796" w14:textId="182A1322" w:rsidR="00D167E8" w:rsidRPr="00290C38" w:rsidRDefault="00D167E8" w:rsidP="00D167E8">
            <w:pPr>
              <w:jc w:val="both"/>
              <w:rPr>
                <w:rFonts w:eastAsia="Times New Roman"/>
                <w:color w:val="000000"/>
                <w:lang w:eastAsia="nl-NL"/>
              </w:rPr>
            </w:pPr>
            <w:r>
              <w:rPr>
                <w:rFonts w:eastAsia="Times New Roman"/>
                <w:color w:val="000000"/>
                <w:lang w:eastAsia="nl-NL"/>
              </w:rPr>
              <w:t>Veldspaatstraat 368 Groningen</w:t>
            </w:r>
          </w:p>
        </w:tc>
        <w:tc>
          <w:tcPr>
            <w:tcW w:w="1276" w:type="dxa"/>
            <w:tcBorders>
              <w:top w:val="nil"/>
              <w:left w:val="nil"/>
              <w:bottom w:val="single" w:sz="4" w:space="0" w:color="auto"/>
              <w:right w:val="single" w:sz="4" w:space="0" w:color="auto"/>
            </w:tcBorders>
            <w:shd w:val="clear" w:color="auto" w:fill="auto"/>
            <w:noWrap/>
            <w:vAlign w:val="bottom"/>
          </w:tcPr>
          <w:p w14:paraId="4AF2EBCE" w14:textId="4554AE9D" w:rsidR="00D167E8" w:rsidRPr="00290C38" w:rsidRDefault="00D167E8" w:rsidP="00D167E8">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644D107B" w14:textId="43025195" w:rsidR="00D167E8" w:rsidRPr="00290C38" w:rsidRDefault="00D167E8" w:rsidP="00D167E8">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167E8" w:rsidRPr="00290C38" w14:paraId="6DE666D9" w14:textId="34A20738"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6326CB1F" w14:textId="77777777" w:rsidR="00D167E8" w:rsidRDefault="00D167E8" w:rsidP="00D167E8">
            <w:pPr>
              <w:rPr>
                <w:rFonts w:eastAsia="Times New Roman"/>
                <w:b/>
                <w:bCs/>
                <w:color w:val="000000"/>
                <w:lang w:eastAsia="nl-NL"/>
              </w:rPr>
            </w:pPr>
            <w:r>
              <w:rPr>
                <w:rFonts w:eastAsia="Times New Roman"/>
                <w:b/>
                <w:bCs/>
                <w:color w:val="000000"/>
                <w:lang w:eastAsia="nl-NL"/>
              </w:rPr>
              <w:t>Stichting De Hoven</w:t>
            </w:r>
          </w:p>
        </w:tc>
        <w:tc>
          <w:tcPr>
            <w:tcW w:w="3543" w:type="dxa"/>
            <w:tcBorders>
              <w:top w:val="single" w:sz="4" w:space="0" w:color="auto"/>
              <w:left w:val="nil"/>
              <w:bottom w:val="single" w:sz="4" w:space="0" w:color="auto"/>
              <w:right w:val="single" w:sz="4" w:space="0" w:color="auto"/>
            </w:tcBorders>
          </w:tcPr>
          <w:p w14:paraId="2CCFCB80" w14:textId="77777777" w:rsidR="00D167E8" w:rsidRPr="0030178D" w:rsidRDefault="0030178D" w:rsidP="00D167E8">
            <w:pPr>
              <w:jc w:val="both"/>
              <w:rPr>
                <w:rFonts w:eastAsia="Times New Roman"/>
                <w:b/>
                <w:bCs/>
                <w:color w:val="000000"/>
                <w:lang w:eastAsia="nl-NL"/>
              </w:rPr>
            </w:pPr>
            <w:r w:rsidRPr="0030178D">
              <w:rPr>
                <w:rFonts w:eastAsia="Times New Roman"/>
                <w:b/>
                <w:bCs/>
                <w:color w:val="000000"/>
                <w:lang w:eastAsia="nl-NL"/>
              </w:rPr>
              <w:t>De Twaalf Hoven</w:t>
            </w:r>
          </w:p>
          <w:p w14:paraId="624B3FA2" w14:textId="47AE468F" w:rsidR="0030178D" w:rsidRPr="00290C38" w:rsidRDefault="0030178D" w:rsidP="00D167E8">
            <w:pPr>
              <w:jc w:val="both"/>
              <w:rPr>
                <w:rFonts w:eastAsia="Times New Roman"/>
                <w:color w:val="000000"/>
                <w:lang w:eastAsia="nl-NL"/>
              </w:rPr>
            </w:pPr>
            <w:r>
              <w:rPr>
                <w:rFonts w:eastAsia="Times New Roman"/>
                <w:color w:val="000000"/>
                <w:lang w:eastAsia="nl-NL"/>
              </w:rPr>
              <w:t>Meeden 1 Winsum</w:t>
            </w:r>
          </w:p>
        </w:tc>
        <w:tc>
          <w:tcPr>
            <w:tcW w:w="1276" w:type="dxa"/>
            <w:tcBorders>
              <w:top w:val="nil"/>
              <w:left w:val="nil"/>
              <w:bottom w:val="single" w:sz="4" w:space="0" w:color="auto"/>
              <w:right w:val="single" w:sz="4" w:space="0" w:color="auto"/>
            </w:tcBorders>
            <w:shd w:val="clear" w:color="auto" w:fill="auto"/>
            <w:noWrap/>
            <w:vAlign w:val="bottom"/>
          </w:tcPr>
          <w:p w14:paraId="3859F3B0" w14:textId="09117A19" w:rsidR="00D167E8" w:rsidRPr="00290C38" w:rsidRDefault="0030178D" w:rsidP="00D167E8">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46FBC416" w14:textId="5BF6EFBD" w:rsidR="00D167E8" w:rsidRPr="00290C38" w:rsidRDefault="0030178D" w:rsidP="00D167E8">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30178D" w:rsidRPr="00290C38" w14:paraId="25CA930E"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5D42A4B5" w14:textId="77777777" w:rsidR="0030178D" w:rsidRDefault="0030178D" w:rsidP="00D167E8">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6708E188" w14:textId="77777777" w:rsidR="0030178D" w:rsidRPr="0030178D" w:rsidRDefault="0030178D" w:rsidP="00D167E8">
            <w:pPr>
              <w:jc w:val="both"/>
              <w:rPr>
                <w:rFonts w:eastAsia="Times New Roman"/>
                <w:b/>
                <w:bCs/>
                <w:color w:val="000000"/>
                <w:lang w:eastAsia="nl-NL"/>
              </w:rPr>
            </w:pPr>
            <w:r w:rsidRPr="0030178D">
              <w:rPr>
                <w:rFonts w:eastAsia="Times New Roman"/>
                <w:b/>
                <w:bCs/>
                <w:color w:val="000000"/>
                <w:lang w:eastAsia="nl-NL"/>
              </w:rPr>
              <w:t>Vliethoven</w:t>
            </w:r>
          </w:p>
          <w:p w14:paraId="60B59AB4" w14:textId="62FF2A21" w:rsidR="0030178D" w:rsidRPr="00290C38" w:rsidRDefault="0030178D" w:rsidP="00D167E8">
            <w:pPr>
              <w:jc w:val="both"/>
              <w:rPr>
                <w:rFonts w:eastAsia="Times New Roman"/>
                <w:color w:val="000000"/>
                <w:lang w:eastAsia="nl-NL"/>
              </w:rPr>
            </w:pPr>
            <w:proofErr w:type="spellStart"/>
            <w:r>
              <w:rPr>
                <w:rFonts w:eastAsia="Times New Roman"/>
                <w:color w:val="000000"/>
                <w:lang w:eastAsia="nl-NL"/>
              </w:rPr>
              <w:t>Zwet</w:t>
            </w:r>
            <w:proofErr w:type="spellEnd"/>
            <w:r>
              <w:rPr>
                <w:rFonts w:eastAsia="Times New Roman"/>
                <w:color w:val="000000"/>
                <w:lang w:eastAsia="nl-NL"/>
              </w:rPr>
              <w:t xml:space="preserve"> 9 Delfzijl</w:t>
            </w:r>
          </w:p>
        </w:tc>
        <w:tc>
          <w:tcPr>
            <w:tcW w:w="1276" w:type="dxa"/>
            <w:tcBorders>
              <w:top w:val="nil"/>
              <w:left w:val="nil"/>
              <w:bottom w:val="single" w:sz="4" w:space="0" w:color="auto"/>
              <w:right w:val="single" w:sz="4" w:space="0" w:color="auto"/>
            </w:tcBorders>
            <w:shd w:val="clear" w:color="auto" w:fill="auto"/>
            <w:noWrap/>
            <w:vAlign w:val="bottom"/>
          </w:tcPr>
          <w:p w14:paraId="31FCDB42" w14:textId="736BA559" w:rsidR="0030178D" w:rsidRPr="00290C38" w:rsidRDefault="0030178D" w:rsidP="00D167E8">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4C745415" w14:textId="03B34C1C" w:rsidR="0030178D" w:rsidRPr="00290C38" w:rsidRDefault="0030178D" w:rsidP="00D167E8">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30178D" w:rsidRPr="00290C38" w14:paraId="390A27B7"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6778495D" w14:textId="77777777" w:rsidR="0030178D" w:rsidRDefault="0030178D" w:rsidP="00D167E8">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64FD0E52" w14:textId="77777777" w:rsidR="0030178D" w:rsidRPr="0030178D" w:rsidRDefault="0030178D" w:rsidP="00D167E8">
            <w:pPr>
              <w:jc w:val="both"/>
              <w:rPr>
                <w:rFonts w:eastAsia="Times New Roman"/>
                <w:b/>
                <w:bCs/>
                <w:color w:val="000000"/>
                <w:lang w:eastAsia="nl-NL"/>
              </w:rPr>
            </w:pPr>
            <w:proofErr w:type="spellStart"/>
            <w:r w:rsidRPr="0030178D">
              <w:rPr>
                <w:rFonts w:eastAsia="Times New Roman"/>
                <w:b/>
                <w:bCs/>
                <w:color w:val="000000"/>
                <w:lang w:eastAsia="nl-NL"/>
              </w:rPr>
              <w:t>Alegunda</w:t>
            </w:r>
            <w:proofErr w:type="spellEnd"/>
            <w:r w:rsidRPr="0030178D">
              <w:rPr>
                <w:rFonts w:eastAsia="Times New Roman"/>
                <w:b/>
                <w:bCs/>
                <w:color w:val="000000"/>
                <w:lang w:eastAsia="nl-NL"/>
              </w:rPr>
              <w:t xml:space="preserve"> </w:t>
            </w:r>
            <w:proofErr w:type="spellStart"/>
            <w:r w:rsidRPr="0030178D">
              <w:rPr>
                <w:rFonts w:eastAsia="Times New Roman"/>
                <w:b/>
                <w:bCs/>
                <w:color w:val="000000"/>
                <w:lang w:eastAsia="nl-NL"/>
              </w:rPr>
              <w:t>Ilberi</w:t>
            </w:r>
            <w:proofErr w:type="spellEnd"/>
          </w:p>
          <w:p w14:paraId="0CA3675B" w14:textId="3F13C711" w:rsidR="0030178D" w:rsidRPr="00290C38" w:rsidRDefault="0030178D" w:rsidP="00D167E8">
            <w:pPr>
              <w:jc w:val="both"/>
              <w:rPr>
                <w:rFonts w:eastAsia="Times New Roman"/>
                <w:color w:val="000000"/>
                <w:lang w:eastAsia="nl-NL"/>
              </w:rPr>
            </w:pPr>
            <w:r>
              <w:rPr>
                <w:rFonts w:eastAsia="Times New Roman"/>
                <w:color w:val="000000"/>
                <w:lang w:eastAsia="nl-NL"/>
              </w:rPr>
              <w:t>Prof Boermastraat 2 Bedum</w:t>
            </w:r>
          </w:p>
        </w:tc>
        <w:tc>
          <w:tcPr>
            <w:tcW w:w="1276" w:type="dxa"/>
            <w:tcBorders>
              <w:top w:val="nil"/>
              <w:left w:val="nil"/>
              <w:bottom w:val="single" w:sz="4" w:space="0" w:color="auto"/>
              <w:right w:val="single" w:sz="4" w:space="0" w:color="auto"/>
            </w:tcBorders>
            <w:shd w:val="clear" w:color="auto" w:fill="auto"/>
            <w:noWrap/>
            <w:vAlign w:val="bottom"/>
          </w:tcPr>
          <w:p w14:paraId="73C0B71E" w14:textId="3C3DD366" w:rsidR="0030178D" w:rsidRPr="00290C38" w:rsidRDefault="0030178D" w:rsidP="00D167E8">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433DE86B" w14:textId="2AE3D74F" w:rsidR="0030178D" w:rsidRPr="00290C38" w:rsidRDefault="0030178D" w:rsidP="00D167E8">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30178D" w:rsidRPr="00290C38" w14:paraId="030EA4B3"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1A4C91B3" w14:textId="77777777" w:rsidR="0030178D" w:rsidRDefault="0030178D" w:rsidP="00D167E8">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002208F8" w14:textId="77777777" w:rsidR="0030178D" w:rsidRPr="0030178D" w:rsidRDefault="0030178D" w:rsidP="00D167E8">
            <w:pPr>
              <w:jc w:val="both"/>
              <w:rPr>
                <w:rFonts w:eastAsia="Times New Roman"/>
                <w:b/>
                <w:bCs/>
                <w:color w:val="000000"/>
                <w:lang w:eastAsia="nl-NL"/>
              </w:rPr>
            </w:pPr>
            <w:r w:rsidRPr="0030178D">
              <w:rPr>
                <w:rFonts w:eastAsia="Times New Roman"/>
                <w:b/>
                <w:bCs/>
                <w:color w:val="000000"/>
                <w:lang w:eastAsia="nl-NL"/>
              </w:rPr>
              <w:t>Damsterheerd</w:t>
            </w:r>
          </w:p>
          <w:p w14:paraId="067E2D70" w14:textId="439481D5" w:rsidR="0030178D" w:rsidRPr="00290C38" w:rsidRDefault="0030178D" w:rsidP="00D167E8">
            <w:pPr>
              <w:jc w:val="both"/>
              <w:rPr>
                <w:rFonts w:eastAsia="Times New Roman"/>
                <w:color w:val="000000"/>
                <w:lang w:eastAsia="nl-NL"/>
              </w:rPr>
            </w:pPr>
            <w:proofErr w:type="spellStart"/>
            <w:r>
              <w:rPr>
                <w:rFonts w:eastAsia="Times New Roman"/>
                <w:color w:val="000000"/>
                <w:lang w:eastAsia="nl-NL"/>
              </w:rPr>
              <w:t>Heerdlaan</w:t>
            </w:r>
            <w:proofErr w:type="spellEnd"/>
            <w:r>
              <w:rPr>
                <w:rFonts w:eastAsia="Times New Roman"/>
                <w:color w:val="000000"/>
                <w:lang w:eastAsia="nl-NL"/>
              </w:rPr>
              <w:t xml:space="preserve"> 2 Appingedam</w:t>
            </w:r>
          </w:p>
        </w:tc>
        <w:tc>
          <w:tcPr>
            <w:tcW w:w="1276" w:type="dxa"/>
            <w:tcBorders>
              <w:top w:val="nil"/>
              <w:left w:val="nil"/>
              <w:bottom w:val="single" w:sz="4" w:space="0" w:color="auto"/>
              <w:right w:val="single" w:sz="4" w:space="0" w:color="auto"/>
            </w:tcBorders>
            <w:shd w:val="clear" w:color="auto" w:fill="auto"/>
            <w:noWrap/>
            <w:vAlign w:val="bottom"/>
          </w:tcPr>
          <w:p w14:paraId="31A1D803" w14:textId="13B495C4" w:rsidR="0030178D" w:rsidRPr="00290C38" w:rsidRDefault="0030178D" w:rsidP="00D167E8">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28E8B904" w14:textId="11E23AA6" w:rsidR="0030178D" w:rsidRPr="00290C38" w:rsidRDefault="0030178D" w:rsidP="00D167E8">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393765" w:rsidRPr="00290C38" w14:paraId="13D69EA9"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0EC34784" w14:textId="3645C5B8" w:rsidR="00393765" w:rsidRDefault="00393765" w:rsidP="00393765">
            <w:pPr>
              <w:rPr>
                <w:rFonts w:eastAsia="Times New Roman"/>
                <w:b/>
                <w:bCs/>
                <w:color w:val="000000"/>
                <w:lang w:eastAsia="nl-NL"/>
              </w:rPr>
            </w:pPr>
            <w:r>
              <w:rPr>
                <w:rFonts w:eastAsia="Times New Roman"/>
                <w:b/>
                <w:bCs/>
                <w:color w:val="000000"/>
                <w:lang w:eastAsia="nl-NL"/>
              </w:rPr>
              <w:t>Stichting Residentie Buitenzorg</w:t>
            </w:r>
          </w:p>
        </w:tc>
        <w:tc>
          <w:tcPr>
            <w:tcW w:w="3543" w:type="dxa"/>
            <w:tcBorders>
              <w:top w:val="single" w:sz="4" w:space="0" w:color="auto"/>
              <w:left w:val="nil"/>
              <w:bottom w:val="single" w:sz="4" w:space="0" w:color="auto"/>
              <w:right w:val="single" w:sz="4" w:space="0" w:color="auto"/>
            </w:tcBorders>
          </w:tcPr>
          <w:p w14:paraId="749B4E25" w14:textId="2DBEE46F" w:rsidR="00393765" w:rsidRPr="00290C38" w:rsidRDefault="00393765" w:rsidP="00393765">
            <w:pPr>
              <w:jc w:val="both"/>
              <w:rPr>
                <w:rFonts w:eastAsia="Times New Roman"/>
                <w:color w:val="000000"/>
                <w:lang w:eastAsia="nl-NL"/>
              </w:rPr>
            </w:pPr>
            <w:r>
              <w:rPr>
                <w:rFonts w:eastAsia="Times New Roman"/>
                <w:color w:val="000000"/>
                <w:lang w:eastAsia="nl-NL"/>
              </w:rPr>
              <w:t>Grote Beerstraat 204 Groningen</w:t>
            </w:r>
          </w:p>
        </w:tc>
        <w:tc>
          <w:tcPr>
            <w:tcW w:w="1276" w:type="dxa"/>
            <w:tcBorders>
              <w:top w:val="nil"/>
              <w:left w:val="nil"/>
              <w:bottom w:val="single" w:sz="4" w:space="0" w:color="auto"/>
              <w:right w:val="single" w:sz="4" w:space="0" w:color="auto"/>
            </w:tcBorders>
            <w:shd w:val="clear" w:color="auto" w:fill="auto"/>
            <w:noWrap/>
            <w:vAlign w:val="bottom"/>
          </w:tcPr>
          <w:p w14:paraId="0511D9D1" w14:textId="0F4E3FD5" w:rsidR="00393765" w:rsidRPr="00290C38" w:rsidRDefault="00393765" w:rsidP="0039376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18DDE63E" w14:textId="47F3891F" w:rsidR="00393765" w:rsidRPr="00290C38" w:rsidRDefault="00393765" w:rsidP="0039376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393765" w:rsidRPr="00290C38" w14:paraId="6B20DCAB" w14:textId="77777777" w:rsidTr="002A5F14">
        <w:trPr>
          <w:gridBefore w:val="1"/>
          <w:wBefore w:w="15" w:type="dxa"/>
          <w:trHeight w:val="300"/>
        </w:trPr>
        <w:tc>
          <w:tcPr>
            <w:tcW w:w="2112" w:type="dxa"/>
            <w:tcBorders>
              <w:top w:val="nil"/>
              <w:left w:val="single" w:sz="12" w:space="0" w:color="auto"/>
              <w:bottom w:val="single" w:sz="4" w:space="0" w:color="auto"/>
              <w:right w:val="single" w:sz="4" w:space="0" w:color="auto"/>
            </w:tcBorders>
            <w:shd w:val="clear" w:color="auto" w:fill="auto"/>
            <w:noWrap/>
            <w:vAlign w:val="bottom"/>
          </w:tcPr>
          <w:p w14:paraId="651EF71F" w14:textId="64E053AF" w:rsidR="00393765" w:rsidRDefault="00393765" w:rsidP="00393765">
            <w:pPr>
              <w:rPr>
                <w:rFonts w:eastAsia="Times New Roman"/>
                <w:b/>
                <w:bCs/>
                <w:color w:val="000000"/>
                <w:lang w:eastAsia="nl-NL"/>
              </w:rPr>
            </w:pPr>
            <w:r>
              <w:rPr>
                <w:rFonts w:eastAsia="Times New Roman"/>
                <w:b/>
                <w:bCs/>
                <w:color w:val="000000"/>
                <w:lang w:eastAsia="nl-NL"/>
              </w:rPr>
              <w:t>Stichting Noorderzorg</w:t>
            </w:r>
          </w:p>
        </w:tc>
        <w:tc>
          <w:tcPr>
            <w:tcW w:w="3543" w:type="dxa"/>
            <w:tcBorders>
              <w:top w:val="single" w:sz="4" w:space="0" w:color="auto"/>
              <w:left w:val="nil"/>
              <w:bottom w:val="single" w:sz="4" w:space="0" w:color="auto"/>
              <w:right w:val="single" w:sz="4" w:space="0" w:color="auto"/>
            </w:tcBorders>
          </w:tcPr>
          <w:p w14:paraId="0CF75039" w14:textId="77777777" w:rsidR="00393765" w:rsidRPr="00C40F49" w:rsidRDefault="00393765" w:rsidP="00393765">
            <w:pPr>
              <w:jc w:val="both"/>
              <w:rPr>
                <w:rFonts w:eastAsia="Times New Roman"/>
                <w:b/>
                <w:bCs/>
                <w:color w:val="000000"/>
                <w:lang w:eastAsia="nl-NL"/>
              </w:rPr>
            </w:pPr>
            <w:r w:rsidRPr="00C40F49">
              <w:rPr>
                <w:rFonts w:eastAsia="Times New Roman"/>
                <w:b/>
                <w:bCs/>
                <w:color w:val="000000"/>
                <w:lang w:eastAsia="nl-NL"/>
              </w:rPr>
              <w:t xml:space="preserve">De </w:t>
            </w:r>
            <w:proofErr w:type="spellStart"/>
            <w:r w:rsidRPr="00C40F49">
              <w:rPr>
                <w:rFonts w:eastAsia="Times New Roman"/>
                <w:b/>
                <w:bCs/>
                <w:color w:val="000000"/>
                <w:lang w:eastAsia="nl-NL"/>
              </w:rPr>
              <w:t>Mieden</w:t>
            </w:r>
            <w:proofErr w:type="spellEnd"/>
            <w:r w:rsidRPr="00C40F49">
              <w:rPr>
                <w:rFonts w:eastAsia="Times New Roman"/>
                <w:b/>
                <w:bCs/>
                <w:color w:val="000000"/>
                <w:lang w:eastAsia="nl-NL"/>
              </w:rPr>
              <w:t xml:space="preserve"> </w:t>
            </w:r>
          </w:p>
          <w:p w14:paraId="6FFB5D17" w14:textId="06CD408D" w:rsidR="00393765" w:rsidRPr="00290C38" w:rsidRDefault="00393765" w:rsidP="00393765">
            <w:pPr>
              <w:jc w:val="both"/>
              <w:rPr>
                <w:rFonts w:eastAsia="Times New Roman"/>
                <w:color w:val="000000"/>
                <w:lang w:eastAsia="nl-NL"/>
              </w:rPr>
            </w:pPr>
            <w:r>
              <w:rPr>
                <w:rFonts w:eastAsia="Times New Roman"/>
                <w:color w:val="000000"/>
                <w:lang w:eastAsia="nl-NL"/>
              </w:rPr>
              <w:t>Hoofdstraat 61 A Uithuizermeeden</w:t>
            </w:r>
          </w:p>
        </w:tc>
        <w:tc>
          <w:tcPr>
            <w:tcW w:w="1276" w:type="dxa"/>
            <w:tcBorders>
              <w:top w:val="nil"/>
              <w:left w:val="nil"/>
              <w:bottom w:val="single" w:sz="4" w:space="0" w:color="auto"/>
              <w:right w:val="single" w:sz="4" w:space="0" w:color="auto"/>
            </w:tcBorders>
            <w:shd w:val="clear" w:color="auto" w:fill="auto"/>
            <w:noWrap/>
            <w:vAlign w:val="bottom"/>
          </w:tcPr>
          <w:p w14:paraId="192F2CBA" w14:textId="0B320A49" w:rsidR="00393765" w:rsidRPr="00290C38" w:rsidRDefault="00393765" w:rsidP="00393765">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41D3884D" w14:textId="19C15AAE" w:rsidR="00393765" w:rsidRPr="00290C38" w:rsidRDefault="00393765" w:rsidP="0039376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393765" w14:paraId="743A5D66" w14:textId="77777777" w:rsidTr="002A5F14">
        <w:trPr>
          <w:trHeight w:val="376"/>
        </w:trPr>
        <w:tc>
          <w:tcPr>
            <w:tcW w:w="2127" w:type="dxa"/>
            <w:gridSpan w:val="2"/>
            <w:tcBorders>
              <w:top w:val="nil"/>
              <w:left w:val="single" w:sz="12" w:space="0" w:color="auto"/>
              <w:bottom w:val="single" w:sz="4" w:space="0" w:color="auto"/>
              <w:right w:val="single" w:sz="4" w:space="0" w:color="auto"/>
            </w:tcBorders>
            <w:shd w:val="clear" w:color="auto" w:fill="auto"/>
            <w:noWrap/>
            <w:vAlign w:val="bottom"/>
          </w:tcPr>
          <w:p w14:paraId="05432843" w14:textId="77777777" w:rsidR="00393765" w:rsidRDefault="00393765" w:rsidP="00393765">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7E1E031E" w14:textId="77777777" w:rsidR="00393765" w:rsidRPr="00C40F49" w:rsidRDefault="00393765" w:rsidP="00393765">
            <w:pPr>
              <w:jc w:val="both"/>
              <w:rPr>
                <w:rFonts w:eastAsia="Times New Roman"/>
                <w:b/>
                <w:bCs/>
                <w:color w:val="000000"/>
                <w:lang w:eastAsia="nl-NL"/>
              </w:rPr>
            </w:pPr>
            <w:proofErr w:type="spellStart"/>
            <w:r w:rsidRPr="00C40F49">
              <w:rPr>
                <w:rFonts w:eastAsia="Times New Roman"/>
                <w:b/>
                <w:bCs/>
                <w:color w:val="000000"/>
                <w:lang w:eastAsia="nl-NL"/>
              </w:rPr>
              <w:t>Hunsingoheerd</w:t>
            </w:r>
            <w:proofErr w:type="spellEnd"/>
          </w:p>
          <w:p w14:paraId="7C6C38C6" w14:textId="606A99D8" w:rsidR="00393765" w:rsidRPr="00C40F49" w:rsidRDefault="00393765" w:rsidP="00393765">
            <w:pPr>
              <w:jc w:val="both"/>
              <w:rPr>
                <w:rFonts w:eastAsia="Times New Roman"/>
                <w:b/>
                <w:bCs/>
                <w:color w:val="000000"/>
                <w:lang w:eastAsia="nl-NL"/>
              </w:rPr>
            </w:pPr>
            <w:proofErr w:type="spellStart"/>
            <w:r>
              <w:rPr>
                <w:rFonts w:eastAsia="Times New Roman"/>
                <w:color w:val="000000"/>
                <w:lang w:eastAsia="nl-NL"/>
              </w:rPr>
              <w:t>Borgweg</w:t>
            </w:r>
            <w:proofErr w:type="spellEnd"/>
            <w:r>
              <w:rPr>
                <w:rFonts w:eastAsia="Times New Roman"/>
                <w:color w:val="000000"/>
                <w:lang w:eastAsia="nl-NL"/>
              </w:rPr>
              <w:t xml:space="preserve"> 100 Uithuizen</w:t>
            </w:r>
          </w:p>
        </w:tc>
        <w:tc>
          <w:tcPr>
            <w:tcW w:w="1276" w:type="dxa"/>
            <w:tcBorders>
              <w:top w:val="nil"/>
              <w:left w:val="nil"/>
              <w:bottom w:val="single" w:sz="4" w:space="0" w:color="auto"/>
              <w:right w:val="single" w:sz="4" w:space="0" w:color="auto"/>
            </w:tcBorders>
            <w:shd w:val="clear" w:color="auto" w:fill="auto"/>
            <w:noWrap/>
            <w:vAlign w:val="bottom"/>
          </w:tcPr>
          <w:p w14:paraId="5ECB0B19" w14:textId="749CEEB9" w:rsidR="00393765" w:rsidRDefault="00393765" w:rsidP="00393765">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2E75B1FF" w14:textId="77777777" w:rsidR="00393765" w:rsidRDefault="00393765" w:rsidP="00393765">
            <w:pPr>
              <w:rPr>
                <w:rFonts w:eastAsia="Times New Roman"/>
                <w:color w:val="000000"/>
                <w:lang w:eastAsia="nl-NL"/>
              </w:rPr>
            </w:pPr>
          </w:p>
        </w:tc>
      </w:tr>
      <w:tr w:rsidR="00393765" w:rsidRPr="00C40F49" w14:paraId="0ECA3F22" w14:textId="77777777" w:rsidTr="002A5F14">
        <w:trPr>
          <w:trHeight w:val="376"/>
        </w:trPr>
        <w:tc>
          <w:tcPr>
            <w:tcW w:w="2127" w:type="dxa"/>
            <w:gridSpan w:val="2"/>
            <w:tcBorders>
              <w:top w:val="nil"/>
              <w:left w:val="single" w:sz="12" w:space="0" w:color="auto"/>
              <w:bottom w:val="single" w:sz="4" w:space="0" w:color="auto"/>
              <w:right w:val="single" w:sz="4" w:space="0" w:color="auto"/>
            </w:tcBorders>
            <w:shd w:val="clear" w:color="auto" w:fill="auto"/>
            <w:noWrap/>
            <w:vAlign w:val="bottom"/>
          </w:tcPr>
          <w:p w14:paraId="3626A9CD" w14:textId="77777777" w:rsidR="00393765" w:rsidRDefault="00393765" w:rsidP="00393765">
            <w:pPr>
              <w:rPr>
                <w:rFonts w:eastAsia="Times New Roman"/>
                <w:b/>
                <w:bCs/>
                <w:color w:val="000000"/>
                <w:lang w:eastAsia="nl-NL"/>
              </w:rPr>
            </w:pPr>
          </w:p>
        </w:tc>
        <w:tc>
          <w:tcPr>
            <w:tcW w:w="3543" w:type="dxa"/>
            <w:tcBorders>
              <w:top w:val="single" w:sz="4" w:space="0" w:color="auto"/>
              <w:left w:val="nil"/>
              <w:bottom w:val="single" w:sz="4" w:space="0" w:color="auto"/>
              <w:right w:val="single" w:sz="4" w:space="0" w:color="auto"/>
            </w:tcBorders>
          </w:tcPr>
          <w:p w14:paraId="7FE4BC03" w14:textId="77777777" w:rsidR="00393765" w:rsidRPr="00C40F49" w:rsidRDefault="00393765" w:rsidP="00393765">
            <w:pPr>
              <w:jc w:val="both"/>
              <w:rPr>
                <w:rFonts w:eastAsia="Times New Roman"/>
                <w:b/>
                <w:bCs/>
                <w:color w:val="000000"/>
                <w:lang w:eastAsia="nl-NL"/>
              </w:rPr>
            </w:pPr>
            <w:r w:rsidRPr="00C40F49">
              <w:rPr>
                <w:rFonts w:eastAsia="Times New Roman"/>
                <w:b/>
                <w:bCs/>
                <w:color w:val="000000"/>
                <w:lang w:eastAsia="nl-NL"/>
              </w:rPr>
              <w:t>Van Julsingha</w:t>
            </w:r>
          </w:p>
          <w:p w14:paraId="044CF106" w14:textId="050DB5EE" w:rsidR="00393765" w:rsidRPr="00C40F49" w:rsidRDefault="00393765" w:rsidP="00393765">
            <w:pPr>
              <w:jc w:val="both"/>
              <w:rPr>
                <w:rFonts w:eastAsia="Times New Roman"/>
                <w:b/>
                <w:bCs/>
                <w:color w:val="000000"/>
                <w:lang w:eastAsia="nl-NL"/>
              </w:rPr>
            </w:pPr>
            <w:r>
              <w:rPr>
                <w:rFonts w:eastAsia="Times New Roman"/>
                <w:color w:val="000000"/>
                <w:lang w:eastAsia="nl-NL"/>
              </w:rPr>
              <w:t>Koningin Wilhelminapark 23 Delfzijl</w:t>
            </w:r>
          </w:p>
        </w:tc>
        <w:tc>
          <w:tcPr>
            <w:tcW w:w="1276" w:type="dxa"/>
            <w:tcBorders>
              <w:top w:val="nil"/>
              <w:left w:val="nil"/>
              <w:bottom w:val="single" w:sz="4" w:space="0" w:color="auto"/>
              <w:right w:val="single" w:sz="4" w:space="0" w:color="auto"/>
            </w:tcBorders>
            <w:shd w:val="clear" w:color="auto" w:fill="auto"/>
            <w:noWrap/>
            <w:vAlign w:val="bottom"/>
          </w:tcPr>
          <w:p w14:paraId="16C7149A" w14:textId="7A09223B" w:rsidR="00393765" w:rsidRDefault="00393765" w:rsidP="00393765">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6E6E0BDE" w14:textId="4B73292B" w:rsidR="00393765" w:rsidRPr="00C40F49" w:rsidRDefault="00393765" w:rsidP="00393765">
            <w:pPr>
              <w:rPr>
                <w:rFonts w:eastAsia="Times New Roman"/>
                <w:b/>
                <w:bCs/>
                <w:color w:val="000000"/>
                <w:lang w:eastAsia="nl-NL"/>
              </w:rPr>
            </w:pPr>
            <w:r w:rsidRPr="00C40F49">
              <w:rPr>
                <w:rFonts w:eastAsia="Times New Roman"/>
                <w:b/>
                <w:bCs/>
                <w:color w:val="000000"/>
                <w:lang w:eastAsia="nl-NL"/>
              </w:rPr>
              <w:t xml:space="preserve">Art 24, art 21 </w:t>
            </w:r>
            <w:proofErr w:type="spellStart"/>
            <w:r w:rsidRPr="00C40F49">
              <w:rPr>
                <w:rFonts w:eastAsia="Times New Roman"/>
                <w:b/>
                <w:bCs/>
                <w:color w:val="000000"/>
                <w:lang w:eastAsia="nl-NL"/>
              </w:rPr>
              <w:t>Wzd</w:t>
            </w:r>
            <w:proofErr w:type="spellEnd"/>
          </w:p>
        </w:tc>
      </w:tr>
    </w:tbl>
    <w:p w14:paraId="5BEE69D3" w14:textId="77777777" w:rsidR="00F86A29" w:rsidRDefault="00F86A29" w:rsidP="00F86A29">
      <w:pPr>
        <w:rPr>
          <w:rFonts w:ascii="Arial" w:hAnsi="Arial" w:cs="Arial"/>
          <w:b/>
          <w:bCs/>
          <w:sz w:val="21"/>
          <w:szCs w:val="21"/>
        </w:rPr>
      </w:pPr>
    </w:p>
    <w:p w14:paraId="188B53B6" w14:textId="77777777" w:rsidR="00C40F49" w:rsidRDefault="00C40F49" w:rsidP="00F86A29">
      <w:pPr>
        <w:rPr>
          <w:rFonts w:ascii="Arial" w:hAnsi="Arial" w:cs="Arial"/>
          <w:b/>
          <w:bCs/>
          <w:sz w:val="21"/>
          <w:szCs w:val="21"/>
        </w:rPr>
      </w:pPr>
    </w:p>
    <w:p w14:paraId="782D2329" w14:textId="77777777" w:rsidR="00C40F49" w:rsidRDefault="00C40F49" w:rsidP="00F86A29">
      <w:pPr>
        <w:rPr>
          <w:rFonts w:ascii="Arial" w:hAnsi="Arial" w:cs="Arial"/>
          <w:b/>
          <w:bCs/>
          <w:sz w:val="21"/>
          <w:szCs w:val="21"/>
        </w:rPr>
      </w:pPr>
    </w:p>
    <w:p w14:paraId="137440B6" w14:textId="77777777" w:rsidR="00C40F49" w:rsidRPr="00DB4C53" w:rsidRDefault="00C40F49" w:rsidP="00F86A29">
      <w:pPr>
        <w:rPr>
          <w:rFonts w:ascii="Arial" w:hAnsi="Arial" w:cs="Arial"/>
          <w:b/>
          <w:bCs/>
          <w:sz w:val="21"/>
          <w:szCs w:val="21"/>
        </w:rPr>
      </w:pPr>
    </w:p>
    <w:tbl>
      <w:tblPr>
        <w:tblW w:w="10034" w:type="dxa"/>
        <w:tblCellMar>
          <w:left w:w="70" w:type="dxa"/>
          <w:right w:w="70" w:type="dxa"/>
        </w:tblCellMar>
        <w:tblLook w:val="04A0" w:firstRow="1" w:lastRow="0" w:firstColumn="1" w:lastColumn="0" w:noHBand="0" w:noVBand="1"/>
      </w:tblPr>
      <w:tblGrid>
        <w:gridCol w:w="2253"/>
        <w:gridCol w:w="3402"/>
        <w:gridCol w:w="1276"/>
        <w:gridCol w:w="3103"/>
      </w:tblGrid>
      <w:tr w:rsidR="00C40F49" w14:paraId="46945588" w14:textId="77777777" w:rsidTr="0008534F">
        <w:trPr>
          <w:trHeight w:val="315"/>
        </w:trPr>
        <w:tc>
          <w:tcPr>
            <w:tcW w:w="2253" w:type="dxa"/>
            <w:tcBorders>
              <w:top w:val="single" w:sz="12" w:space="0" w:color="auto"/>
              <w:left w:val="single" w:sz="12" w:space="0" w:color="auto"/>
              <w:bottom w:val="single" w:sz="4" w:space="0" w:color="auto"/>
              <w:right w:val="single" w:sz="4" w:space="0" w:color="auto"/>
            </w:tcBorders>
            <w:shd w:val="clear" w:color="auto" w:fill="4472C4" w:themeFill="accent1"/>
            <w:noWrap/>
            <w:vAlign w:val="bottom"/>
            <w:hideMark/>
          </w:tcPr>
          <w:p w14:paraId="13BC421F" w14:textId="77777777" w:rsidR="00C40F49" w:rsidRPr="00290C38" w:rsidRDefault="00C40F49" w:rsidP="0008534F">
            <w:pPr>
              <w:rPr>
                <w:rFonts w:eastAsia="Times New Roman"/>
                <w:b/>
                <w:bCs/>
                <w:color w:val="000000"/>
                <w:lang w:eastAsia="nl-NL"/>
              </w:rPr>
            </w:pPr>
            <w:r>
              <w:rPr>
                <w:rFonts w:eastAsia="Times New Roman"/>
                <w:b/>
                <w:bCs/>
                <w:color w:val="000000"/>
                <w:lang w:eastAsia="nl-NL"/>
              </w:rPr>
              <w:t>Zorgaanbieders</w:t>
            </w:r>
          </w:p>
        </w:tc>
        <w:tc>
          <w:tcPr>
            <w:tcW w:w="3402" w:type="dxa"/>
            <w:tcBorders>
              <w:top w:val="single" w:sz="12" w:space="0" w:color="auto"/>
              <w:left w:val="nil"/>
              <w:bottom w:val="single" w:sz="4" w:space="0" w:color="auto"/>
              <w:right w:val="single" w:sz="4" w:space="0" w:color="auto"/>
            </w:tcBorders>
            <w:shd w:val="clear" w:color="auto" w:fill="4472C4" w:themeFill="accent1"/>
          </w:tcPr>
          <w:p w14:paraId="38414E64" w14:textId="77777777" w:rsidR="00C40F49" w:rsidRPr="00290C38" w:rsidRDefault="00C40F49" w:rsidP="0008534F">
            <w:pPr>
              <w:rPr>
                <w:rFonts w:eastAsia="Times New Roman"/>
                <w:b/>
                <w:bCs/>
                <w:color w:val="000000"/>
                <w:lang w:eastAsia="nl-NL"/>
              </w:rPr>
            </w:pPr>
            <w:r>
              <w:rPr>
                <w:rFonts w:eastAsia="Times New Roman"/>
                <w:b/>
                <w:bCs/>
                <w:color w:val="000000"/>
                <w:lang w:eastAsia="nl-NL"/>
              </w:rPr>
              <w:t xml:space="preserve">Locaties </w:t>
            </w:r>
            <w:proofErr w:type="spellStart"/>
            <w:r>
              <w:rPr>
                <w:rFonts w:eastAsia="Times New Roman"/>
                <w:b/>
                <w:bCs/>
                <w:color w:val="000000"/>
                <w:lang w:eastAsia="nl-NL"/>
              </w:rPr>
              <w:t>Wzd</w:t>
            </w:r>
            <w:proofErr w:type="spellEnd"/>
            <w:r>
              <w:rPr>
                <w:rFonts w:eastAsia="Times New Roman"/>
                <w:b/>
                <w:bCs/>
                <w:color w:val="000000"/>
                <w:lang w:eastAsia="nl-NL"/>
              </w:rPr>
              <w:t>/</w:t>
            </w:r>
            <w:proofErr w:type="spellStart"/>
            <w:r>
              <w:rPr>
                <w:rFonts w:eastAsia="Times New Roman"/>
                <w:b/>
                <w:bCs/>
                <w:color w:val="000000"/>
                <w:lang w:eastAsia="nl-NL"/>
              </w:rPr>
              <w:t>Wvggz</w:t>
            </w:r>
            <w:proofErr w:type="spellEnd"/>
          </w:p>
        </w:tc>
        <w:tc>
          <w:tcPr>
            <w:tcW w:w="1276" w:type="dxa"/>
            <w:tcBorders>
              <w:top w:val="single" w:sz="12" w:space="0" w:color="auto"/>
              <w:left w:val="nil"/>
              <w:bottom w:val="single" w:sz="4" w:space="0" w:color="auto"/>
              <w:right w:val="single" w:sz="4" w:space="0" w:color="auto"/>
            </w:tcBorders>
            <w:shd w:val="clear" w:color="auto" w:fill="4472C4" w:themeFill="accent1"/>
            <w:noWrap/>
            <w:vAlign w:val="bottom"/>
          </w:tcPr>
          <w:p w14:paraId="3C6935D5" w14:textId="77777777" w:rsidR="00C40F49" w:rsidRPr="00290C38" w:rsidRDefault="00C40F49" w:rsidP="0008534F">
            <w:pPr>
              <w:rPr>
                <w:rFonts w:eastAsia="Times New Roman"/>
                <w:b/>
                <w:bCs/>
                <w:color w:val="000000"/>
                <w:lang w:eastAsia="nl-NL"/>
              </w:rPr>
            </w:pPr>
            <w:r>
              <w:rPr>
                <w:rFonts w:eastAsia="Times New Roman"/>
                <w:b/>
                <w:bCs/>
                <w:color w:val="000000"/>
                <w:lang w:eastAsia="nl-NL"/>
              </w:rPr>
              <w:t xml:space="preserve">Gedwongen opname </w:t>
            </w:r>
            <w:proofErr w:type="spellStart"/>
            <w:r>
              <w:rPr>
                <w:rFonts w:eastAsia="Times New Roman"/>
                <w:b/>
                <w:bCs/>
                <w:color w:val="000000"/>
                <w:lang w:eastAsia="nl-NL"/>
              </w:rPr>
              <w:t>obv</w:t>
            </w:r>
            <w:proofErr w:type="spellEnd"/>
            <w:r>
              <w:rPr>
                <w:rFonts w:eastAsia="Times New Roman"/>
                <w:b/>
                <w:bCs/>
                <w:color w:val="000000"/>
                <w:lang w:eastAsia="nl-NL"/>
              </w:rPr>
              <w:t xml:space="preserve"> </w:t>
            </w:r>
            <w:proofErr w:type="spellStart"/>
            <w:r>
              <w:rPr>
                <w:rFonts w:eastAsia="Times New Roman"/>
                <w:b/>
                <w:bCs/>
                <w:color w:val="000000"/>
                <w:lang w:eastAsia="nl-NL"/>
              </w:rPr>
              <w:t>Wzd</w:t>
            </w:r>
            <w:proofErr w:type="spellEnd"/>
          </w:p>
        </w:tc>
        <w:tc>
          <w:tcPr>
            <w:tcW w:w="3103" w:type="dxa"/>
            <w:tcBorders>
              <w:top w:val="single" w:sz="12" w:space="0" w:color="auto"/>
              <w:left w:val="nil"/>
              <w:bottom w:val="single" w:sz="4" w:space="0" w:color="auto"/>
              <w:right w:val="single" w:sz="4" w:space="0" w:color="auto"/>
            </w:tcBorders>
            <w:shd w:val="clear" w:color="auto" w:fill="4472C4" w:themeFill="accent1"/>
          </w:tcPr>
          <w:p w14:paraId="2B430E9D" w14:textId="77777777" w:rsidR="00C40F49" w:rsidRDefault="00C40F49" w:rsidP="0008534F">
            <w:pPr>
              <w:rPr>
                <w:rFonts w:eastAsia="Times New Roman"/>
                <w:b/>
                <w:bCs/>
                <w:color w:val="000000"/>
                <w:lang w:eastAsia="nl-NL"/>
              </w:rPr>
            </w:pPr>
            <w:r>
              <w:rPr>
                <w:rFonts w:eastAsia="Times New Roman"/>
                <w:b/>
                <w:bCs/>
                <w:color w:val="000000"/>
                <w:lang w:eastAsia="nl-NL"/>
              </w:rPr>
              <w:t>Vormen van (onvrijwillige) opname</w:t>
            </w:r>
          </w:p>
        </w:tc>
      </w:tr>
      <w:tr w:rsidR="00D55045" w:rsidRPr="00290C38" w14:paraId="3CA525EF"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hideMark/>
          </w:tcPr>
          <w:p w14:paraId="0CB428BD" w14:textId="203486B8" w:rsidR="00D55045" w:rsidRPr="00290C38" w:rsidRDefault="00D55045" w:rsidP="00D55045">
            <w:pPr>
              <w:rPr>
                <w:rFonts w:eastAsia="Times New Roman"/>
                <w:b/>
                <w:bCs/>
                <w:color w:val="000000"/>
                <w:lang w:eastAsia="nl-NL"/>
              </w:rPr>
            </w:pPr>
            <w:r>
              <w:rPr>
                <w:rFonts w:eastAsia="Times New Roman"/>
                <w:b/>
                <w:bCs/>
                <w:color w:val="000000"/>
                <w:lang w:eastAsia="nl-NL"/>
              </w:rPr>
              <w:t>Stichting Oosterlengte</w:t>
            </w:r>
          </w:p>
        </w:tc>
        <w:tc>
          <w:tcPr>
            <w:tcW w:w="3402" w:type="dxa"/>
            <w:tcBorders>
              <w:top w:val="single" w:sz="4" w:space="0" w:color="auto"/>
              <w:left w:val="nil"/>
              <w:bottom w:val="single" w:sz="4" w:space="0" w:color="auto"/>
              <w:right w:val="single" w:sz="4" w:space="0" w:color="auto"/>
            </w:tcBorders>
          </w:tcPr>
          <w:p w14:paraId="03E75BCB" w14:textId="77777777" w:rsidR="00D55045" w:rsidRPr="00D55045" w:rsidRDefault="00D55045" w:rsidP="00D55045">
            <w:pPr>
              <w:jc w:val="both"/>
              <w:rPr>
                <w:rFonts w:eastAsia="Times New Roman"/>
                <w:b/>
                <w:bCs/>
                <w:color w:val="000000"/>
                <w:lang w:eastAsia="nl-NL"/>
              </w:rPr>
            </w:pPr>
            <w:r w:rsidRPr="00D55045">
              <w:rPr>
                <w:rFonts w:eastAsia="Times New Roman"/>
                <w:b/>
                <w:bCs/>
                <w:color w:val="000000"/>
                <w:lang w:eastAsia="nl-NL"/>
              </w:rPr>
              <w:t>Verpleegcentrum Akkerheem</w:t>
            </w:r>
          </w:p>
          <w:p w14:paraId="768B9866" w14:textId="1B7D0995" w:rsidR="00D55045" w:rsidRPr="00290C38" w:rsidRDefault="00D55045" w:rsidP="00D55045">
            <w:pPr>
              <w:jc w:val="both"/>
              <w:rPr>
                <w:rFonts w:eastAsia="Times New Roman"/>
                <w:color w:val="000000"/>
                <w:lang w:eastAsia="nl-NL"/>
              </w:rPr>
            </w:pPr>
            <w:r>
              <w:rPr>
                <w:rFonts w:eastAsia="Times New Roman"/>
                <w:color w:val="000000"/>
                <w:lang w:eastAsia="nl-NL"/>
              </w:rPr>
              <w:t>Dorpsplein 16 Bellingwolde</w:t>
            </w:r>
          </w:p>
        </w:tc>
        <w:tc>
          <w:tcPr>
            <w:tcW w:w="1276" w:type="dxa"/>
            <w:tcBorders>
              <w:top w:val="nil"/>
              <w:left w:val="nil"/>
              <w:bottom w:val="single" w:sz="4" w:space="0" w:color="auto"/>
              <w:right w:val="single" w:sz="4" w:space="0" w:color="auto"/>
            </w:tcBorders>
            <w:shd w:val="clear" w:color="auto" w:fill="auto"/>
            <w:noWrap/>
            <w:vAlign w:val="bottom"/>
          </w:tcPr>
          <w:p w14:paraId="646274AB" w14:textId="08B535ED" w:rsidR="00D55045" w:rsidRPr="00290C38" w:rsidRDefault="00D55045" w:rsidP="00D55045">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3022A874" w14:textId="2AE27DAC" w:rsidR="00D55045" w:rsidRPr="00290C38" w:rsidRDefault="00D55045" w:rsidP="00D5504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55045" w:rsidRPr="00290C38" w14:paraId="7865F9F5"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5CC907CC" w14:textId="77777777" w:rsidR="00D55045" w:rsidRDefault="00D55045" w:rsidP="00D55045">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5FBCC1B0" w14:textId="77777777" w:rsidR="00D55045" w:rsidRPr="00D55045" w:rsidRDefault="00D55045" w:rsidP="00D55045">
            <w:pPr>
              <w:jc w:val="both"/>
              <w:rPr>
                <w:rFonts w:eastAsia="Times New Roman"/>
                <w:b/>
                <w:bCs/>
                <w:color w:val="000000"/>
                <w:lang w:eastAsia="nl-NL"/>
              </w:rPr>
            </w:pPr>
            <w:r w:rsidRPr="00D55045">
              <w:rPr>
                <w:rFonts w:eastAsia="Times New Roman"/>
                <w:b/>
                <w:bCs/>
                <w:color w:val="000000"/>
                <w:lang w:eastAsia="nl-NL"/>
              </w:rPr>
              <w:t xml:space="preserve">Verpleegcentrum De </w:t>
            </w:r>
            <w:proofErr w:type="spellStart"/>
            <w:r w:rsidRPr="00D55045">
              <w:rPr>
                <w:rFonts w:eastAsia="Times New Roman"/>
                <w:b/>
                <w:bCs/>
                <w:color w:val="000000"/>
                <w:lang w:eastAsia="nl-NL"/>
              </w:rPr>
              <w:t>Tjamme</w:t>
            </w:r>
            <w:proofErr w:type="spellEnd"/>
          </w:p>
          <w:p w14:paraId="273D15D2" w14:textId="4E64357D" w:rsidR="00D55045" w:rsidRPr="00290C38" w:rsidRDefault="00D55045" w:rsidP="00D55045">
            <w:pPr>
              <w:jc w:val="both"/>
              <w:rPr>
                <w:rFonts w:eastAsia="Times New Roman"/>
                <w:color w:val="000000"/>
                <w:lang w:eastAsia="nl-NL"/>
              </w:rPr>
            </w:pPr>
            <w:r>
              <w:rPr>
                <w:rFonts w:eastAsia="Times New Roman"/>
                <w:color w:val="000000"/>
                <w:lang w:eastAsia="nl-NL"/>
              </w:rPr>
              <w:t>Hoofdstraat 261 Beerta</w:t>
            </w:r>
          </w:p>
        </w:tc>
        <w:tc>
          <w:tcPr>
            <w:tcW w:w="1276" w:type="dxa"/>
            <w:tcBorders>
              <w:top w:val="nil"/>
              <w:left w:val="nil"/>
              <w:bottom w:val="single" w:sz="4" w:space="0" w:color="auto"/>
              <w:right w:val="single" w:sz="4" w:space="0" w:color="auto"/>
            </w:tcBorders>
            <w:shd w:val="clear" w:color="auto" w:fill="auto"/>
            <w:noWrap/>
            <w:vAlign w:val="bottom"/>
          </w:tcPr>
          <w:p w14:paraId="6D7AE4AA" w14:textId="4DFBE848" w:rsidR="00D55045" w:rsidRPr="00290C38" w:rsidRDefault="00D55045" w:rsidP="00D55045">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1EA3439F" w14:textId="540ADFDB" w:rsidR="00D55045" w:rsidRPr="00290C38" w:rsidRDefault="00D55045" w:rsidP="00D5504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55045" w:rsidRPr="00290C38" w14:paraId="5A579B6C"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3F6B7C9F" w14:textId="77777777" w:rsidR="00D55045" w:rsidRDefault="00D55045" w:rsidP="00D55045">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129D183E" w14:textId="1E00F6A6" w:rsidR="00D55045" w:rsidRPr="00D55045" w:rsidRDefault="00D55045" w:rsidP="00D55045">
            <w:pPr>
              <w:jc w:val="both"/>
              <w:rPr>
                <w:rFonts w:eastAsia="Times New Roman"/>
                <w:b/>
                <w:bCs/>
                <w:color w:val="000000"/>
                <w:lang w:eastAsia="nl-NL"/>
              </w:rPr>
            </w:pPr>
            <w:r w:rsidRPr="00D55045">
              <w:rPr>
                <w:rFonts w:eastAsia="Times New Roman"/>
                <w:b/>
                <w:bCs/>
                <w:color w:val="000000"/>
                <w:lang w:eastAsia="nl-NL"/>
              </w:rPr>
              <w:t>Verpleegcentrum Old Wolde</w:t>
            </w:r>
          </w:p>
          <w:p w14:paraId="1998BF73" w14:textId="668E9C03" w:rsidR="00D55045" w:rsidRPr="00290C38" w:rsidRDefault="00D55045" w:rsidP="00D55045">
            <w:pPr>
              <w:jc w:val="both"/>
              <w:rPr>
                <w:rFonts w:eastAsia="Times New Roman"/>
                <w:color w:val="000000"/>
                <w:lang w:eastAsia="nl-NL"/>
              </w:rPr>
            </w:pPr>
            <w:r>
              <w:rPr>
                <w:rFonts w:eastAsia="Times New Roman"/>
                <w:color w:val="000000"/>
                <w:lang w:eastAsia="nl-NL"/>
              </w:rPr>
              <w:t>Blijhamsterweg 45 Winschoten</w:t>
            </w:r>
          </w:p>
        </w:tc>
        <w:tc>
          <w:tcPr>
            <w:tcW w:w="1276" w:type="dxa"/>
            <w:tcBorders>
              <w:top w:val="nil"/>
              <w:left w:val="nil"/>
              <w:bottom w:val="single" w:sz="4" w:space="0" w:color="auto"/>
              <w:right w:val="single" w:sz="4" w:space="0" w:color="auto"/>
            </w:tcBorders>
            <w:shd w:val="clear" w:color="auto" w:fill="auto"/>
            <w:noWrap/>
            <w:vAlign w:val="bottom"/>
          </w:tcPr>
          <w:p w14:paraId="13F55088" w14:textId="403ABC42" w:rsidR="00D55045" w:rsidRPr="00290C38" w:rsidRDefault="00D55045" w:rsidP="00D55045">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451F3C42" w14:textId="285518CE" w:rsidR="00D55045" w:rsidRPr="00290C38" w:rsidRDefault="00D55045" w:rsidP="00D5504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55045" w:rsidRPr="00290C38" w14:paraId="08D053DA" w14:textId="77777777" w:rsidTr="00D55045">
        <w:trPr>
          <w:trHeight w:val="484"/>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393A3AF4" w14:textId="77777777" w:rsidR="00D55045" w:rsidRDefault="00D55045" w:rsidP="00D55045">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42C9144A" w14:textId="5216783F" w:rsidR="00D55045" w:rsidRPr="00D55045" w:rsidRDefault="00D55045" w:rsidP="00D55045">
            <w:pPr>
              <w:jc w:val="both"/>
              <w:rPr>
                <w:rFonts w:eastAsia="Times New Roman"/>
                <w:b/>
                <w:bCs/>
                <w:color w:val="000000"/>
                <w:lang w:eastAsia="nl-NL"/>
              </w:rPr>
            </w:pPr>
            <w:r w:rsidRPr="00D55045">
              <w:rPr>
                <w:rFonts w:eastAsia="Times New Roman"/>
                <w:b/>
                <w:bCs/>
                <w:color w:val="000000"/>
                <w:lang w:eastAsia="nl-NL"/>
              </w:rPr>
              <w:t xml:space="preserve">Verpleegcentrum ’t </w:t>
            </w:r>
            <w:proofErr w:type="spellStart"/>
            <w:r w:rsidRPr="00D55045">
              <w:rPr>
                <w:rFonts w:eastAsia="Times New Roman"/>
                <w:b/>
                <w:bCs/>
                <w:color w:val="000000"/>
                <w:lang w:eastAsia="nl-NL"/>
              </w:rPr>
              <w:t>Vondelhuys</w:t>
            </w:r>
            <w:proofErr w:type="spellEnd"/>
          </w:p>
          <w:p w14:paraId="09F48314" w14:textId="08502B76" w:rsidR="00D55045" w:rsidRPr="00290C38" w:rsidRDefault="00D55045" w:rsidP="00D55045">
            <w:pPr>
              <w:jc w:val="both"/>
              <w:rPr>
                <w:rFonts w:eastAsia="Times New Roman"/>
                <w:color w:val="000000"/>
                <w:lang w:eastAsia="nl-NL"/>
              </w:rPr>
            </w:pPr>
            <w:r>
              <w:rPr>
                <w:rFonts w:eastAsia="Times New Roman"/>
                <w:color w:val="000000"/>
                <w:lang w:eastAsia="nl-NL"/>
              </w:rPr>
              <w:t>Vondellaan 75 Winschoten</w:t>
            </w:r>
          </w:p>
        </w:tc>
        <w:tc>
          <w:tcPr>
            <w:tcW w:w="1276" w:type="dxa"/>
            <w:tcBorders>
              <w:top w:val="nil"/>
              <w:left w:val="nil"/>
              <w:bottom w:val="single" w:sz="4" w:space="0" w:color="auto"/>
              <w:right w:val="single" w:sz="4" w:space="0" w:color="auto"/>
            </w:tcBorders>
            <w:shd w:val="clear" w:color="auto" w:fill="auto"/>
            <w:noWrap/>
            <w:vAlign w:val="bottom"/>
          </w:tcPr>
          <w:p w14:paraId="045540FB" w14:textId="63A54EBB" w:rsidR="00D55045" w:rsidRPr="00290C38" w:rsidRDefault="00D55045" w:rsidP="00D55045">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55AA7ED3" w14:textId="57CA491A" w:rsidR="00D55045" w:rsidRPr="00290C38" w:rsidRDefault="00D55045" w:rsidP="00D55045">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D55045" w:rsidRPr="00290C38" w14:paraId="0586D3FE"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3B2D7497" w14:textId="77777777" w:rsidR="00D55045" w:rsidRDefault="00D55045" w:rsidP="00C40F49">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19F22C3C" w14:textId="2A2C6D97" w:rsidR="00D55045" w:rsidRPr="001B7A8D" w:rsidRDefault="00D55045" w:rsidP="00C40F49">
            <w:pPr>
              <w:jc w:val="both"/>
              <w:rPr>
                <w:rFonts w:eastAsia="Times New Roman"/>
                <w:b/>
                <w:bCs/>
                <w:color w:val="000000"/>
                <w:lang w:eastAsia="nl-NL"/>
              </w:rPr>
            </w:pPr>
            <w:r w:rsidRPr="001B7A8D">
              <w:rPr>
                <w:rFonts w:eastAsia="Times New Roman"/>
                <w:b/>
                <w:bCs/>
                <w:color w:val="000000"/>
                <w:lang w:eastAsia="nl-NL"/>
              </w:rPr>
              <w:t xml:space="preserve">Verpleegcentrum ’t </w:t>
            </w:r>
            <w:proofErr w:type="spellStart"/>
            <w:r w:rsidRPr="001B7A8D">
              <w:rPr>
                <w:rFonts w:eastAsia="Times New Roman"/>
                <w:b/>
                <w:bCs/>
                <w:color w:val="000000"/>
                <w:lang w:eastAsia="nl-NL"/>
              </w:rPr>
              <w:t>Hamrik</w:t>
            </w:r>
            <w:proofErr w:type="spellEnd"/>
          </w:p>
          <w:p w14:paraId="59DE86A4" w14:textId="2D65C028" w:rsidR="00D55045" w:rsidRPr="00290C38" w:rsidRDefault="00D55045" w:rsidP="00C40F49">
            <w:pPr>
              <w:jc w:val="both"/>
              <w:rPr>
                <w:rFonts w:eastAsia="Times New Roman"/>
                <w:color w:val="000000"/>
                <w:lang w:eastAsia="nl-NL"/>
              </w:rPr>
            </w:pPr>
            <w:r>
              <w:rPr>
                <w:rFonts w:eastAsia="Times New Roman"/>
                <w:color w:val="000000"/>
                <w:lang w:eastAsia="nl-NL"/>
              </w:rPr>
              <w:t>Hoofdstraat 62 Nieuwolda</w:t>
            </w:r>
          </w:p>
        </w:tc>
        <w:tc>
          <w:tcPr>
            <w:tcW w:w="1276" w:type="dxa"/>
            <w:tcBorders>
              <w:top w:val="nil"/>
              <w:left w:val="nil"/>
              <w:bottom w:val="single" w:sz="4" w:space="0" w:color="auto"/>
              <w:right w:val="single" w:sz="4" w:space="0" w:color="auto"/>
            </w:tcBorders>
            <w:shd w:val="clear" w:color="auto" w:fill="auto"/>
            <w:noWrap/>
            <w:vAlign w:val="bottom"/>
          </w:tcPr>
          <w:p w14:paraId="48E02DD9" w14:textId="22E5E9BE" w:rsidR="00D55045" w:rsidRPr="00290C38" w:rsidRDefault="001B7A8D" w:rsidP="00C40F49">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5B4BC9BA" w14:textId="77777777" w:rsidR="00D55045" w:rsidRPr="00290C38" w:rsidRDefault="00D55045" w:rsidP="00C40F49">
            <w:pPr>
              <w:rPr>
                <w:rFonts w:eastAsia="Times New Roman"/>
                <w:color w:val="000000"/>
                <w:lang w:eastAsia="nl-NL"/>
              </w:rPr>
            </w:pPr>
          </w:p>
        </w:tc>
      </w:tr>
      <w:tr w:rsidR="00D55045" w:rsidRPr="00290C38" w14:paraId="76589D43"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07F6E93" w14:textId="77777777" w:rsidR="00D55045" w:rsidRDefault="00D55045" w:rsidP="00C40F49">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7EC28CB0" w14:textId="77777777" w:rsidR="00D55045" w:rsidRPr="001B7A8D" w:rsidRDefault="001B7A8D" w:rsidP="00C40F49">
            <w:pPr>
              <w:jc w:val="both"/>
              <w:rPr>
                <w:rFonts w:eastAsia="Times New Roman"/>
                <w:b/>
                <w:bCs/>
                <w:color w:val="000000"/>
                <w:lang w:eastAsia="nl-NL"/>
              </w:rPr>
            </w:pPr>
            <w:r w:rsidRPr="001B7A8D">
              <w:rPr>
                <w:rFonts w:eastAsia="Times New Roman"/>
                <w:b/>
                <w:bCs/>
                <w:color w:val="000000"/>
                <w:lang w:eastAsia="nl-NL"/>
              </w:rPr>
              <w:t xml:space="preserve">Verpleegcentrum </w:t>
            </w:r>
            <w:proofErr w:type="spellStart"/>
            <w:r w:rsidRPr="001B7A8D">
              <w:rPr>
                <w:rFonts w:eastAsia="Times New Roman"/>
                <w:b/>
                <w:bCs/>
                <w:color w:val="000000"/>
                <w:lang w:eastAsia="nl-NL"/>
              </w:rPr>
              <w:t>Clockstede</w:t>
            </w:r>
            <w:proofErr w:type="spellEnd"/>
          </w:p>
          <w:p w14:paraId="53C1B2D3" w14:textId="2E3FEE1A" w:rsidR="001B7A8D" w:rsidRPr="00290C38" w:rsidRDefault="001B7A8D" w:rsidP="00C40F49">
            <w:pPr>
              <w:jc w:val="both"/>
              <w:rPr>
                <w:rFonts w:eastAsia="Times New Roman"/>
                <w:color w:val="000000"/>
                <w:lang w:eastAsia="nl-NL"/>
              </w:rPr>
            </w:pPr>
            <w:r>
              <w:rPr>
                <w:rFonts w:eastAsia="Times New Roman"/>
                <w:color w:val="000000"/>
                <w:lang w:eastAsia="nl-NL"/>
              </w:rPr>
              <w:t>Seringenlaan 1 Nieuwe Pekela</w:t>
            </w:r>
          </w:p>
        </w:tc>
        <w:tc>
          <w:tcPr>
            <w:tcW w:w="1276" w:type="dxa"/>
            <w:tcBorders>
              <w:top w:val="nil"/>
              <w:left w:val="nil"/>
              <w:bottom w:val="single" w:sz="4" w:space="0" w:color="auto"/>
              <w:right w:val="single" w:sz="4" w:space="0" w:color="auto"/>
            </w:tcBorders>
            <w:shd w:val="clear" w:color="auto" w:fill="auto"/>
            <w:noWrap/>
            <w:vAlign w:val="bottom"/>
          </w:tcPr>
          <w:p w14:paraId="48F6360C" w14:textId="5A606ADF" w:rsidR="00D55045" w:rsidRPr="00290C38" w:rsidRDefault="001B7A8D" w:rsidP="00C40F49">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28844BB1" w14:textId="77777777" w:rsidR="00D55045" w:rsidRPr="00290C38" w:rsidRDefault="00D55045" w:rsidP="00C40F49">
            <w:pPr>
              <w:rPr>
                <w:rFonts w:eastAsia="Times New Roman"/>
                <w:color w:val="000000"/>
                <w:lang w:eastAsia="nl-NL"/>
              </w:rPr>
            </w:pPr>
          </w:p>
        </w:tc>
      </w:tr>
      <w:tr w:rsidR="00771199" w:rsidRPr="00290C38" w14:paraId="7C897281"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6DF26A34" w14:textId="77777777" w:rsidR="00771199" w:rsidRDefault="00771199" w:rsidP="00C40F49">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0AD5CA72" w14:textId="77777777" w:rsidR="00771199" w:rsidRPr="001B7A8D" w:rsidRDefault="001B7A8D" w:rsidP="00C40F49">
            <w:pPr>
              <w:jc w:val="both"/>
              <w:rPr>
                <w:rFonts w:eastAsia="Times New Roman"/>
                <w:b/>
                <w:bCs/>
                <w:color w:val="000000"/>
                <w:lang w:eastAsia="nl-NL"/>
              </w:rPr>
            </w:pPr>
            <w:r w:rsidRPr="001B7A8D">
              <w:rPr>
                <w:rFonts w:eastAsia="Times New Roman"/>
                <w:b/>
                <w:bCs/>
                <w:color w:val="000000"/>
                <w:lang w:eastAsia="nl-NL"/>
              </w:rPr>
              <w:t>Verpleegcentrum De Wold-Rank</w:t>
            </w:r>
          </w:p>
          <w:p w14:paraId="07E14348" w14:textId="38AC23D8" w:rsidR="001B7A8D" w:rsidRPr="00290C38" w:rsidRDefault="001B7A8D" w:rsidP="00C40F49">
            <w:pPr>
              <w:jc w:val="both"/>
              <w:rPr>
                <w:rFonts w:eastAsia="Times New Roman"/>
                <w:color w:val="000000"/>
                <w:lang w:eastAsia="nl-NL"/>
              </w:rPr>
            </w:pPr>
            <w:r>
              <w:rPr>
                <w:rFonts w:eastAsia="Times New Roman"/>
                <w:color w:val="000000"/>
                <w:lang w:eastAsia="nl-NL"/>
              </w:rPr>
              <w:t>Wezellaan 241 Winschoten</w:t>
            </w:r>
          </w:p>
        </w:tc>
        <w:tc>
          <w:tcPr>
            <w:tcW w:w="1276" w:type="dxa"/>
            <w:tcBorders>
              <w:top w:val="nil"/>
              <w:left w:val="nil"/>
              <w:bottom w:val="single" w:sz="4" w:space="0" w:color="auto"/>
              <w:right w:val="single" w:sz="4" w:space="0" w:color="auto"/>
            </w:tcBorders>
            <w:shd w:val="clear" w:color="auto" w:fill="auto"/>
            <w:noWrap/>
            <w:vAlign w:val="bottom"/>
          </w:tcPr>
          <w:p w14:paraId="67DED455" w14:textId="41EF8D6A" w:rsidR="00771199" w:rsidRPr="00290C38" w:rsidRDefault="001B7A8D" w:rsidP="00C40F49">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6A849D0A" w14:textId="77777777" w:rsidR="00771199" w:rsidRPr="00290C38" w:rsidRDefault="00771199" w:rsidP="00C40F49">
            <w:pPr>
              <w:rPr>
                <w:rFonts w:eastAsia="Times New Roman"/>
                <w:color w:val="000000"/>
                <w:lang w:eastAsia="nl-NL"/>
              </w:rPr>
            </w:pPr>
          </w:p>
        </w:tc>
      </w:tr>
      <w:tr w:rsidR="00771199" w:rsidRPr="00290C38" w14:paraId="787358A2"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3996E901" w14:textId="77777777" w:rsidR="00771199" w:rsidRDefault="00771199" w:rsidP="00C40F49">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07D36D20" w14:textId="77777777" w:rsidR="00771199" w:rsidRPr="00393765" w:rsidRDefault="001B7A8D" w:rsidP="00C40F49">
            <w:pPr>
              <w:jc w:val="both"/>
              <w:rPr>
                <w:rFonts w:eastAsia="Times New Roman"/>
                <w:b/>
                <w:bCs/>
                <w:color w:val="000000"/>
                <w:lang w:eastAsia="nl-NL"/>
              </w:rPr>
            </w:pPr>
            <w:r w:rsidRPr="00393765">
              <w:rPr>
                <w:rFonts w:eastAsia="Times New Roman"/>
                <w:b/>
                <w:bCs/>
                <w:color w:val="000000"/>
                <w:lang w:eastAsia="nl-NL"/>
              </w:rPr>
              <w:t>Verpleegcentrum Havenzicht</w:t>
            </w:r>
          </w:p>
          <w:p w14:paraId="6D75971D" w14:textId="3CA3E62B" w:rsidR="001B7A8D" w:rsidRPr="00290C38" w:rsidRDefault="001B7A8D" w:rsidP="00C40F49">
            <w:pPr>
              <w:jc w:val="both"/>
              <w:rPr>
                <w:rFonts w:eastAsia="Times New Roman"/>
                <w:color w:val="000000"/>
                <w:lang w:eastAsia="nl-NL"/>
              </w:rPr>
            </w:pPr>
            <w:proofErr w:type="spellStart"/>
            <w:r>
              <w:rPr>
                <w:rFonts w:eastAsia="Times New Roman"/>
                <w:color w:val="000000"/>
                <w:lang w:eastAsia="nl-NL"/>
              </w:rPr>
              <w:t>Scheepsjagerstraat</w:t>
            </w:r>
            <w:proofErr w:type="spellEnd"/>
            <w:r>
              <w:rPr>
                <w:rFonts w:eastAsia="Times New Roman"/>
                <w:color w:val="000000"/>
                <w:lang w:eastAsia="nl-NL"/>
              </w:rPr>
              <w:t xml:space="preserve"> 7 Scheemda</w:t>
            </w:r>
          </w:p>
        </w:tc>
        <w:tc>
          <w:tcPr>
            <w:tcW w:w="1276" w:type="dxa"/>
            <w:tcBorders>
              <w:top w:val="nil"/>
              <w:left w:val="nil"/>
              <w:bottom w:val="single" w:sz="4" w:space="0" w:color="auto"/>
              <w:right w:val="single" w:sz="4" w:space="0" w:color="auto"/>
            </w:tcBorders>
            <w:shd w:val="clear" w:color="auto" w:fill="auto"/>
            <w:noWrap/>
            <w:vAlign w:val="bottom"/>
          </w:tcPr>
          <w:p w14:paraId="53333157" w14:textId="2D0E6A95" w:rsidR="00771199" w:rsidRPr="00290C38" w:rsidRDefault="001B7A8D" w:rsidP="00C40F49">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6DF8AF8B" w14:textId="77777777" w:rsidR="00771199" w:rsidRPr="00290C38" w:rsidRDefault="00771199" w:rsidP="00C40F49">
            <w:pPr>
              <w:rPr>
                <w:rFonts w:eastAsia="Times New Roman"/>
                <w:color w:val="000000"/>
                <w:lang w:eastAsia="nl-NL"/>
              </w:rPr>
            </w:pPr>
          </w:p>
        </w:tc>
      </w:tr>
      <w:tr w:rsidR="00771199" w:rsidRPr="00290C38" w14:paraId="358E4A82"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7C1C49D7" w14:textId="77777777" w:rsidR="00771199" w:rsidRDefault="00771199" w:rsidP="00C40F49">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2FEF127B" w14:textId="77777777" w:rsidR="00771199" w:rsidRPr="00393765" w:rsidRDefault="00393765" w:rsidP="00C40F49">
            <w:pPr>
              <w:jc w:val="both"/>
              <w:rPr>
                <w:rFonts w:eastAsia="Times New Roman"/>
                <w:b/>
                <w:bCs/>
                <w:color w:val="000000"/>
                <w:lang w:eastAsia="nl-NL"/>
              </w:rPr>
            </w:pPr>
            <w:r w:rsidRPr="00393765">
              <w:rPr>
                <w:rFonts w:eastAsia="Times New Roman"/>
                <w:b/>
                <w:bCs/>
                <w:color w:val="000000"/>
                <w:lang w:eastAsia="nl-NL"/>
              </w:rPr>
              <w:t xml:space="preserve">Verpleegcentrum Het </w:t>
            </w:r>
            <w:proofErr w:type="spellStart"/>
            <w:r w:rsidRPr="00393765">
              <w:rPr>
                <w:rFonts w:eastAsia="Times New Roman"/>
                <w:b/>
                <w:bCs/>
                <w:color w:val="000000"/>
                <w:lang w:eastAsia="nl-NL"/>
              </w:rPr>
              <w:t>Dokhuis</w:t>
            </w:r>
            <w:proofErr w:type="spellEnd"/>
          </w:p>
          <w:p w14:paraId="6449BB35" w14:textId="09EC6BBC" w:rsidR="00393765" w:rsidRPr="00290C38" w:rsidRDefault="00393765" w:rsidP="00C40F49">
            <w:pPr>
              <w:jc w:val="both"/>
              <w:rPr>
                <w:rFonts w:eastAsia="Times New Roman"/>
                <w:color w:val="000000"/>
                <w:lang w:eastAsia="nl-NL"/>
              </w:rPr>
            </w:pPr>
            <w:r>
              <w:rPr>
                <w:rFonts w:eastAsia="Times New Roman"/>
                <w:color w:val="000000"/>
                <w:lang w:eastAsia="nl-NL"/>
              </w:rPr>
              <w:t>Raadhuislaan 47 Oude Pekela</w:t>
            </w:r>
          </w:p>
        </w:tc>
        <w:tc>
          <w:tcPr>
            <w:tcW w:w="1276" w:type="dxa"/>
            <w:tcBorders>
              <w:top w:val="nil"/>
              <w:left w:val="nil"/>
              <w:bottom w:val="single" w:sz="4" w:space="0" w:color="auto"/>
              <w:right w:val="single" w:sz="4" w:space="0" w:color="auto"/>
            </w:tcBorders>
            <w:shd w:val="clear" w:color="auto" w:fill="auto"/>
            <w:noWrap/>
            <w:vAlign w:val="bottom"/>
          </w:tcPr>
          <w:p w14:paraId="26AD78C2" w14:textId="77777777" w:rsidR="00771199" w:rsidRDefault="00393765" w:rsidP="00C40F49">
            <w:pPr>
              <w:rPr>
                <w:rFonts w:eastAsia="Times New Roman"/>
                <w:color w:val="000000"/>
                <w:lang w:eastAsia="nl-NL"/>
              </w:rPr>
            </w:pPr>
            <w:r>
              <w:rPr>
                <w:rFonts w:eastAsia="Times New Roman"/>
                <w:color w:val="000000"/>
                <w:lang w:eastAsia="nl-NL"/>
              </w:rPr>
              <w:t>Nee</w:t>
            </w:r>
          </w:p>
          <w:p w14:paraId="7B9FD510" w14:textId="5A284D67" w:rsidR="00393765" w:rsidRPr="00290C38" w:rsidRDefault="00393765" w:rsidP="00C40F49">
            <w:pPr>
              <w:rPr>
                <w:rFonts w:eastAsia="Times New Roman"/>
                <w:color w:val="000000"/>
                <w:lang w:eastAsia="nl-NL"/>
              </w:rPr>
            </w:pPr>
          </w:p>
        </w:tc>
        <w:tc>
          <w:tcPr>
            <w:tcW w:w="3103" w:type="dxa"/>
            <w:tcBorders>
              <w:top w:val="nil"/>
              <w:left w:val="nil"/>
              <w:bottom w:val="single" w:sz="4" w:space="0" w:color="auto"/>
              <w:right w:val="single" w:sz="4" w:space="0" w:color="auto"/>
            </w:tcBorders>
          </w:tcPr>
          <w:p w14:paraId="3DBDCDD5" w14:textId="77777777" w:rsidR="00771199" w:rsidRPr="00290C38" w:rsidRDefault="00771199" w:rsidP="00C40F49">
            <w:pPr>
              <w:rPr>
                <w:rFonts w:eastAsia="Times New Roman"/>
                <w:color w:val="000000"/>
                <w:lang w:eastAsia="nl-NL"/>
              </w:rPr>
            </w:pPr>
          </w:p>
        </w:tc>
      </w:tr>
      <w:tr w:rsidR="00771199" w:rsidRPr="00290C38" w14:paraId="4B4F8B81"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ECD26CF" w14:textId="77777777" w:rsidR="00771199" w:rsidRDefault="00771199" w:rsidP="00C40F49">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11E3F0FC" w14:textId="77777777" w:rsidR="00771199" w:rsidRPr="00393765" w:rsidRDefault="00393765" w:rsidP="00C40F49">
            <w:pPr>
              <w:jc w:val="both"/>
              <w:rPr>
                <w:rFonts w:eastAsia="Times New Roman"/>
                <w:b/>
                <w:bCs/>
                <w:color w:val="000000"/>
                <w:lang w:eastAsia="nl-NL"/>
              </w:rPr>
            </w:pPr>
            <w:r w:rsidRPr="00393765">
              <w:rPr>
                <w:rFonts w:eastAsia="Times New Roman"/>
                <w:b/>
                <w:bCs/>
                <w:color w:val="000000"/>
                <w:lang w:eastAsia="nl-NL"/>
              </w:rPr>
              <w:t xml:space="preserve">Verpleegcentrum Nieuw </w:t>
            </w:r>
            <w:proofErr w:type="spellStart"/>
            <w:r w:rsidRPr="00393765">
              <w:rPr>
                <w:rFonts w:eastAsia="Times New Roman"/>
                <w:b/>
                <w:bCs/>
                <w:color w:val="000000"/>
                <w:lang w:eastAsia="nl-NL"/>
              </w:rPr>
              <w:t>Vredenhoven</w:t>
            </w:r>
            <w:proofErr w:type="spellEnd"/>
          </w:p>
          <w:p w14:paraId="0F5694EA" w14:textId="4D2037FD" w:rsidR="00393765" w:rsidRPr="00290C38" w:rsidRDefault="00393765" w:rsidP="00C40F49">
            <w:pPr>
              <w:jc w:val="both"/>
              <w:rPr>
                <w:rFonts w:eastAsia="Times New Roman"/>
                <w:color w:val="000000"/>
                <w:lang w:eastAsia="nl-NL"/>
              </w:rPr>
            </w:pPr>
            <w:r>
              <w:rPr>
                <w:rFonts w:eastAsia="Times New Roman"/>
                <w:color w:val="000000"/>
                <w:lang w:eastAsia="nl-NL"/>
              </w:rPr>
              <w:t>Oude Rijksweg 82 Scheemda</w:t>
            </w:r>
          </w:p>
        </w:tc>
        <w:tc>
          <w:tcPr>
            <w:tcW w:w="1276" w:type="dxa"/>
            <w:tcBorders>
              <w:top w:val="nil"/>
              <w:left w:val="nil"/>
              <w:bottom w:val="single" w:sz="4" w:space="0" w:color="auto"/>
              <w:right w:val="single" w:sz="4" w:space="0" w:color="auto"/>
            </w:tcBorders>
            <w:shd w:val="clear" w:color="auto" w:fill="auto"/>
            <w:noWrap/>
            <w:vAlign w:val="bottom"/>
          </w:tcPr>
          <w:p w14:paraId="5683764B" w14:textId="77777777" w:rsidR="00771199" w:rsidRDefault="00393765" w:rsidP="00C40F49">
            <w:pPr>
              <w:rPr>
                <w:rFonts w:eastAsia="Times New Roman"/>
                <w:color w:val="000000"/>
                <w:lang w:eastAsia="nl-NL"/>
              </w:rPr>
            </w:pPr>
            <w:r>
              <w:rPr>
                <w:rFonts w:eastAsia="Times New Roman"/>
                <w:color w:val="000000"/>
                <w:lang w:eastAsia="nl-NL"/>
              </w:rPr>
              <w:t>Nee</w:t>
            </w:r>
          </w:p>
          <w:p w14:paraId="079B93F4" w14:textId="735486F7" w:rsidR="00393765" w:rsidRPr="00290C38" w:rsidRDefault="00393765" w:rsidP="00C40F49">
            <w:pPr>
              <w:rPr>
                <w:rFonts w:eastAsia="Times New Roman"/>
                <w:color w:val="000000"/>
                <w:lang w:eastAsia="nl-NL"/>
              </w:rPr>
            </w:pPr>
          </w:p>
        </w:tc>
        <w:tc>
          <w:tcPr>
            <w:tcW w:w="3103" w:type="dxa"/>
            <w:tcBorders>
              <w:top w:val="nil"/>
              <w:left w:val="nil"/>
              <w:bottom w:val="single" w:sz="4" w:space="0" w:color="auto"/>
              <w:right w:val="single" w:sz="4" w:space="0" w:color="auto"/>
            </w:tcBorders>
          </w:tcPr>
          <w:p w14:paraId="76879AEE" w14:textId="77777777" w:rsidR="00771199" w:rsidRPr="00290C38" w:rsidRDefault="00771199" w:rsidP="00C40F49">
            <w:pPr>
              <w:rPr>
                <w:rFonts w:eastAsia="Times New Roman"/>
                <w:color w:val="000000"/>
                <w:lang w:eastAsia="nl-NL"/>
              </w:rPr>
            </w:pPr>
          </w:p>
        </w:tc>
      </w:tr>
      <w:tr w:rsidR="00771199" w:rsidRPr="00290C38" w14:paraId="7C70AB8D" w14:textId="77777777" w:rsidTr="0008534F">
        <w:trPr>
          <w:trHeight w:val="376"/>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45A7B532" w14:textId="77777777" w:rsidR="00771199" w:rsidRDefault="00771199" w:rsidP="00C40F49">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6F4D99A8" w14:textId="4B353C81" w:rsidR="00393765" w:rsidRPr="00654DFB" w:rsidRDefault="00654DFB" w:rsidP="00C40F49">
            <w:pPr>
              <w:jc w:val="both"/>
              <w:rPr>
                <w:rFonts w:eastAsia="Times New Roman"/>
                <w:b/>
                <w:bCs/>
                <w:color w:val="000000"/>
                <w:lang w:eastAsia="nl-NL"/>
              </w:rPr>
            </w:pPr>
            <w:r w:rsidRPr="00654DFB">
              <w:rPr>
                <w:rFonts w:eastAsia="Times New Roman"/>
                <w:b/>
                <w:bCs/>
                <w:color w:val="000000"/>
                <w:lang w:eastAsia="nl-NL"/>
              </w:rPr>
              <w:t xml:space="preserve">Verpleegcentrum </w:t>
            </w:r>
            <w:proofErr w:type="spellStart"/>
            <w:r w:rsidRPr="00654DFB">
              <w:rPr>
                <w:rFonts w:eastAsia="Times New Roman"/>
                <w:b/>
                <w:bCs/>
                <w:color w:val="000000"/>
                <w:lang w:eastAsia="nl-NL"/>
              </w:rPr>
              <w:t>Emmaheerd</w:t>
            </w:r>
            <w:proofErr w:type="spellEnd"/>
          </w:p>
          <w:p w14:paraId="4DDF1721" w14:textId="0734A692" w:rsidR="00654DFB" w:rsidRPr="00290C38" w:rsidRDefault="00654DFB" w:rsidP="00C40F49">
            <w:pPr>
              <w:jc w:val="both"/>
              <w:rPr>
                <w:rFonts w:eastAsia="Times New Roman"/>
                <w:color w:val="000000"/>
                <w:lang w:eastAsia="nl-NL"/>
              </w:rPr>
            </w:pPr>
            <w:r>
              <w:rPr>
                <w:rFonts w:eastAsia="Times New Roman"/>
                <w:color w:val="000000"/>
                <w:lang w:eastAsia="nl-NL"/>
              </w:rPr>
              <w:t>Emmastraat 1 Winschoten</w:t>
            </w:r>
          </w:p>
        </w:tc>
        <w:tc>
          <w:tcPr>
            <w:tcW w:w="1276" w:type="dxa"/>
            <w:tcBorders>
              <w:top w:val="nil"/>
              <w:left w:val="nil"/>
              <w:bottom w:val="single" w:sz="4" w:space="0" w:color="auto"/>
              <w:right w:val="single" w:sz="4" w:space="0" w:color="auto"/>
            </w:tcBorders>
            <w:shd w:val="clear" w:color="auto" w:fill="auto"/>
            <w:noWrap/>
            <w:vAlign w:val="bottom"/>
          </w:tcPr>
          <w:p w14:paraId="02873046" w14:textId="38076018" w:rsidR="00771199" w:rsidRPr="00290C38" w:rsidRDefault="00654DFB" w:rsidP="00C40F49">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17539465" w14:textId="77777777" w:rsidR="00771199" w:rsidRPr="00290C38" w:rsidRDefault="00771199" w:rsidP="00C40F49">
            <w:pPr>
              <w:rPr>
                <w:rFonts w:eastAsia="Times New Roman"/>
                <w:color w:val="000000"/>
                <w:lang w:eastAsia="nl-NL"/>
              </w:rPr>
            </w:pPr>
          </w:p>
        </w:tc>
      </w:tr>
      <w:tr w:rsidR="00C40F49" w:rsidRPr="00290C38" w14:paraId="67B36AE4"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6AD19B8" w14:textId="3BF2B83B" w:rsidR="00C40F49" w:rsidRDefault="00C40F49" w:rsidP="00C40F49">
            <w:pPr>
              <w:rPr>
                <w:rFonts w:eastAsia="Times New Roman"/>
                <w:b/>
                <w:bCs/>
                <w:color w:val="000000"/>
                <w:lang w:eastAsia="nl-NL"/>
              </w:rPr>
            </w:pPr>
            <w:r>
              <w:rPr>
                <w:rFonts w:eastAsia="Times New Roman"/>
                <w:b/>
                <w:bCs/>
                <w:color w:val="000000"/>
                <w:lang w:eastAsia="nl-NL"/>
              </w:rPr>
              <w:t>Stichting Zonnehuisgroep Noord</w:t>
            </w:r>
          </w:p>
        </w:tc>
        <w:tc>
          <w:tcPr>
            <w:tcW w:w="3402" w:type="dxa"/>
            <w:tcBorders>
              <w:top w:val="single" w:sz="4" w:space="0" w:color="auto"/>
              <w:left w:val="nil"/>
              <w:bottom w:val="single" w:sz="4" w:space="0" w:color="auto"/>
              <w:right w:val="single" w:sz="4" w:space="0" w:color="auto"/>
            </w:tcBorders>
          </w:tcPr>
          <w:p w14:paraId="1D1FCC02" w14:textId="77777777" w:rsidR="00C40F49" w:rsidRPr="00C973E0" w:rsidRDefault="005976EA" w:rsidP="00C40F49">
            <w:pPr>
              <w:jc w:val="both"/>
              <w:rPr>
                <w:rFonts w:eastAsia="Times New Roman"/>
                <w:b/>
                <w:bCs/>
                <w:color w:val="000000"/>
                <w:lang w:eastAsia="nl-NL"/>
              </w:rPr>
            </w:pPr>
            <w:r w:rsidRPr="00C973E0">
              <w:rPr>
                <w:rFonts w:eastAsia="Times New Roman"/>
                <w:b/>
                <w:bCs/>
                <w:color w:val="000000"/>
                <w:lang w:eastAsia="nl-NL"/>
              </w:rPr>
              <w:t>Verpleeghuis Zonnehuis Oostergast</w:t>
            </w:r>
          </w:p>
          <w:p w14:paraId="59C05DCA" w14:textId="170C1564" w:rsidR="005976EA" w:rsidRPr="00290C38" w:rsidRDefault="005976EA" w:rsidP="00C40F49">
            <w:pPr>
              <w:jc w:val="both"/>
              <w:rPr>
                <w:rFonts w:eastAsia="Times New Roman"/>
                <w:color w:val="000000"/>
                <w:lang w:eastAsia="nl-NL"/>
              </w:rPr>
            </w:pPr>
            <w:r>
              <w:rPr>
                <w:rFonts w:eastAsia="Times New Roman"/>
                <w:color w:val="000000"/>
                <w:lang w:eastAsia="nl-NL"/>
              </w:rPr>
              <w:t>Gemmastraat 14 Zuidhorn</w:t>
            </w:r>
          </w:p>
        </w:tc>
        <w:tc>
          <w:tcPr>
            <w:tcW w:w="1276" w:type="dxa"/>
            <w:tcBorders>
              <w:top w:val="nil"/>
              <w:left w:val="nil"/>
              <w:bottom w:val="single" w:sz="4" w:space="0" w:color="auto"/>
              <w:right w:val="single" w:sz="4" w:space="0" w:color="auto"/>
            </w:tcBorders>
            <w:shd w:val="clear" w:color="auto" w:fill="auto"/>
            <w:noWrap/>
            <w:vAlign w:val="bottom"/>
          </w:tcPr>
          <w:p w14:paraId="43DB0631" w14:textId="3F2EE0A3" w:rsidR="00C40F49" w:rsidRPr="00290C38" w:rsidRDefault="005976EA" w:rsidP="00C40F49">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448970A6" w14:textId="57DE6F6B" w:rsidR="00C40F49" w:rsidRPr="00290C38" w:rsidRDefault="005976EA" w:rsidP="00C40F49">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5976EA" w:rsidRPr="00290C38" w14:paraId="36380EA9"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6F8A3E7A" w14:textId="77777777" w:rsidR="005976EA" w:rsidRDefault="005976EA" w:rsidP="005976EA">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15F38C91" w14:textId="77777777" w:rsidR="005976EA" w:rsidRPr="00C973E0" w:rsidRDefault="005976EA" w:rsidP="005976EA">
            <w:pPr>
              <w:jc w:val="both"/>
              <w:rPr>
                <w:rFonts w:eastAsia="Times New Roman"/>
                <w:b/>
                <w:bCs/>
                <w:color w:val="000000"/>
                <w:lang w:eastAsia="nl-NL"/>
              </w:rPr>
            </w:pPr>
            <w:r w:rsidRPr="00C973E0">
              <w:rPr>
                <w:rFonts w:eastAsia="Times New Roman"/>
                <w:b/>
                <w:bCs/>
                <w:color w:val="000000"/>
                <w:lang w:eastAsia="nl-NL"/>
              </w:rPr>
              <w:t>Zonnehuis de Hoorn</w:t>
            </w:r>
          </w:p>
          <w:p w14:paraId="258BBCFE" w14:textId="1F654D40" w:rsidR="005976EA" w:rsidRDefault="005976EA" w:rsidP="005976EA">
            <w:pPr>
              <w:jc w:val="both"/>
              <w:rPr>
                <w:rFonts w:eastAsia="Times New Roman"/>
                <w:color w:val="000000"/>
                <w:lang w:eastAsia="nl-NL"/>
              </w:rPr>
            </w:pPr>
            <w:r>
              <w:rPr>
                <w:rFonts w:eastAsia="Times New Roman"/>
                <w:color w:val="000000"/>
                <w:lang w:eastAsia="nl-NL"/>
              </w:rPr>
              <w:t>Nachtegaalstraat 2 Marum</w:t>
            </w:r>
          </w:p>
        </w:tc>
        <w:tc>
          <w:tcPr>
            <w:tcW w:w="1276" w:type="dxa"/>
            <w:tcBorders>
              <w:top w:val="nil"/>
              <w:left w:val="nil"/>
              <w:bottom w:val="single" w:sz="4" w:space="0" w:color="auto"/>
              <w:right w:val="single" w:sz="4" w:space="0" w:color="auto"/>
            </w:tcBorders>
            <w:shd w:val="clear" w:color="auto" w:fill="auto"/>
            <w:noWrap/>
            <w:vAlign w:val="bottom"/>
          </w:tcPr>
          <w:p w14:paraId="7CDE1AAF" w14:textId="4C301C56" w:rsidR="005976EA" w:rsidRDefault="005976EA" w:rsidP="005976EA">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6FB2B78A" w14:textId="6CBBF451" w:rsidR="005976EA" w:rsidRPr="00290C38" w:rsidRDefault="005976EA" w:rsidP="005976EA">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5976EA" w:rsidRPr="00290C38" w14:paraId="20D267EE"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356729A0" w14:textId="77777777" w:rsidR="005976EA" w:rsidRDefault="005976EA" w:rsidP="005976EA">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6A095D5F" w14:textId="77777777" w:rsidR="005976EA" w:rsidRPr="00C973E0" w:rsidRDefault="005976EA" w:rsidP="005976EA">
            <w:pPr>
              <w:jc w:val="both"/>
              <w:rPr>
                <w:rFonts w:eastAsia="Times New Roman"/>
                <w:b/>
                <w:bCs/>
                <w:color w:val="000000"/>
                <w:lang w:eastAsia="nl-NL"/>
              </w:rPr>
            </w:pPr>
            <w:r w:rsidRPr="00C973E0">
              <w:rPr>
                <w:rFonts w:eastAsia="Times New Roman"/>
                <w:b/>
                <w:bCs/>
                <w:color w:val="000000"/>
                <w:lang w:eastAsia="nl-NL"/>
              </w:rPr>
              <w:t>Zonnehuis de Marne</w:t>
            </w:r>
          </w:p>
          <w:p w14:paraId="51B4BBBC" w14:textId="0F538BA5" w:rsidR="005976EA" w:rsidRDefault="005976EA" w:rsidP="005976EA">
            <w:pPr>
              <w:jc w:val="both"/>
              <w:rPr>
                <w:rFonts w:eastAsia="Times New Roman"/>
                <w:color w:val="000000"/>
                <w:lang w:eastAsia="nl-NL"/>
              </w:rPr>
            </w:pPr>
            <w:r>
              <w:rPr>
                <w:rFonts w:eastAsia="Times New Roman"/>
                <w:color w:val="000000"/>
                <w:lang w:eastAsia="nl-NL"/>
              </w:rPr>
              <w:t>De Brouwerij 1 Leens</w:t>
            </w:r>
          </w:p>
        </w:tc>
        <w:tc>
          <w:tcPr>
            <w:tcW w:w="1276" w:type="dxa"/>
            <w:tcBorders>
              <w:top w:val="nil"/>
              <w:left w:val="nil"/>
              <w:bottom w:val="single" w:sz="4" w:space="0" w:color="auto"/>
              <w:right w:val="single" w:sz="4" w:space="0" w:color="auto"/>
            </w:tcBorders>
            <w:shd w:val="clear" w:color="auto" w:fill="auto"/>
            <w:noWrap/>
            <w:vAlign w:val="bottom"/>
          </w:tcPr>
          <w:p w14:paraId="1D93089F" w14:textId="29DA5962" w:rsidR="005976EA" w:rsidRDefault="005976EA" w:rsidP="005976EA">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2CBE6FC3" w14:textId="38A3D107" w:rsidR="005976EA" w:rsidRPr="00290C38" w:rsidRDefault="005976EA" w:rsidP="005976EA">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5976EA" w:rsidRPr="00290C38" w14:paraId="6365EE78"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71227516" w14:textId="77777777" w:rsidR="005976EA" w:rsidRDefault="005976EA" w:rsidP="005976EA">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085A579F" w14:textId="77777777" w:rsidR="005976EA" w:rsidRPr="00C973E0" w:rsidRDefault="005976EA" w:rsidP="005976EA">
            <w:pPr>
              <w:jc w:val="both"/>
              <w:rPr>
                <w:rFonts w:eastAsia="Times New Roman"/>
                <w:b/>
                <w:bCs/>
                <w:color w:val="000000"/>
                <w:lang w:eastAsia="nl-NL"/>
              </w:rPr>
            </w:pPr>
            <w:r w:rsidRPr="00C973E0">
              <w:rPr>
                <w:rFonts w:eastAsia="Times New Roman"/>
                <w:b/>
                <w:bCs/>
                <w:color w:val="000000"/>
                <w:lang w:eastAsia="nl-NL"/>
              </w:rPr>
              <w:t xml:space="preserve">Zonnehuis Ufkenshuis </w:t>
            </w:r>
          </w:p>
          <w:p w14:paraId="51F2B238" w14:textId="33CD1E3B" w:rsidR="005976EA" w:rsidRDefault="005976EA" w:rsidP="005976EA">
            <w:pPr>
              <w:jc w:val="both"/>
              <w:rPr>
                <w:rFonts w:eastAsia="Times New Roman"/>
                <w:color w:val="000000"/>
                <w:lang w:eastAsia="nl-NL"/>
              </w:rPr>
            </w:pPr>
            <w:proofErr w:type="spellStart"/>
            <w:r>
              <w:rPr>
                <w:rFonts w:eastAsia="Times New Roman"/>
                <w:color w:val="000000"/>
                <w:lang w:eastAsia="nl-NL"/>
              </w:rPr>
              <w:t>Reint</w:t>
            </w:r>
            <w:proofErr w:type="spellEnd"/>
            <w:r>
              <w:rPr>
                <w:rFonts w:eastAsia="Times New Roman"/>
                <w:color w:val="000000"/>
                <w:lang w:eastAsia="nl-NL"/>
              </w:rPr>
              <w:t xml:space="preserve"> Dijkemastraat 1 Siddeburen</w:t>
            </w:r>
          </w:p>
        </w:tc>
        <w:tc>
          <w:tcPr>
            <w:tcW w:w="1276" w:type="dxa"/>
            <w:tcBorders>
              <w:top w:val="nil"/>
              <w:left w:val="nil"/>
              <w:bottom w:val="single" w:sz="4" w:space="0" w:color="auto"/>
              <w:right w:val="single" w:sz="4" w:space="0" w:color="auto"/>
            </w:tcBorders>
            <w:shd w:val="clear" w:color="auto" w:fill="auto"/>
            <w:noWrap/>
            <w:vAlign w:val="bottom"/>
          </w:tcPr>
          <w:p w14:paraId="66ABF777" w14:textId="254F02AD" w:rsidR="005976EA" w:rsidRDefault="005976EA" w:rsidP="005976EA">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6E418A5C" w14:textId="1857D30E" w:rsidR="005976EA" w:rsidRPr="00290C38" w:rsidRDefault="005976EA" w:rsidP="005976EA">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5976EA" w:rsidRPr="00290C38" w14:paraId="090FB64A"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42E9D201" w14:textId="77777777" w:rsidR="005976EA" w:rsidRDefault="005976EA" w:rsidP="005976EA">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64110FB9" w14:textId="77777777" w:rsidR="005976EA" w:rsidRPr="00C973E0" w:rsidRDefault="005976EA" w:rsidP="005976EA">
            <w:pPr>
              <w:jc w:val="both"/>
              <w:rPr>
                <w:rFonts w:eastAsia="Times New Roman"/>
                <w:b/>
                <w:bCs/>
                <w:color w:val="000000"/>
                <w:lang w:eastAsia="nl-NL"/>
              </w:rPr>
            </w:pPr>
            <w:r w:rsidRPr="00C973E0">
              <w:rPr>
                <w:rFonts w:eastAsia="Times New Roman"/>
                <w:b/>
                <w:bCs/>
                <w:color w:val="000000"/>
                <w:lang w:eastAsia="nl-NL"/>
              </w:rPr>
              <w:t>Zonnehuis Wiemersheerd</w:t>
            </w:r>
          </w:p>
          <w:p w14:paraId="1F2A4137" w14:textId="2F4DFCF8" w:rsidR="005976EA" w:rsidRDefault="005976EA" w:rsidP="005976EA">
            <w:pPr>
              <w:jc w:val="both"/>
              <w:rPr>
                <w:rFonts w:eastAsia="Times New Roman"/>
                <w:color w:val="000000"/>
                <w:lang w:eastAsia="nl-NL"/>
              </w:rPr>
            </w:pPr>
            <w:r>
              <w:rPr>
                <w:rFonts w:eastAsia="Times New Roman"/>
                <w:color w:val="000000"/>
                <w:lang w:eastAsia="nl-NL"/>
              </w:rPr>
              <w:t xml:space="preserve">De </w:t>
            </w:r>
            <w:proofErr w:type="spellStart"/>
            <w:r>
              <w:rPr>
                <w:rFonts w:eastAsia="Times New Roman"/>
                <w:color w:val="000000"/>
                <w:lang w:eastAsia="nl-NL"/>
              </w:rPr>
              <w:t>Schepperij</w:t>
            </w:r>
            <w:proofErr w:type="spellEnd"/>
            <w:r>
              <w:rPr>
                <w:rFonts w:eastAsia="Times New Roman"/>
                <w:color w:val="000000"/>
                <w:lang w:eastAsia="nl-NL"/>
              </w:rPr>
              <w:t xml:space="preserve"> 2 Loppersum</w:t>
            </w:r>
          </w:p>
        </w:tc>
        <w:tc>
          <w:tcPr>
            <w:tcW w:w="1276" w:type="dxa"/>
            <w:tcBorders>
              <w:top w:val="nil"/>
              <w:left w:val="nil"/>
              <w:bottom w:val="single" w:sz="4" w:space="0" w:color="auto"/>
              <w:right w:val="single" w:sz="4" w:space="0" w:color="auto"/>
            </w:tcBorders>
            <w:shd w:val="clear" w:color="auto" w:fill="auto"/>
            <w:noWrap/>
            <w:vAlign w:val="bottom"/>
          </w:tcPr>
          <w:p w14:paraId="33148E15" w14:textId="524BBE15" w:rsidR="005976EA" w:rsidRDefault="005976EA" w:rsidP="005976EA">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369B90D3" w14:textId="3EC80D69" w:rsidR="005976EA" w:rsidRPr="00290C38" w:rsidRDefault="005976EA" w:rsidP="005976EA">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5976EA" w:rsidRPr="00290C38" w14:paraId="58BB94E5"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36BEFDC8" w14:textId="77777777" w:rsidR="005976EA" w:rsidRDefault="005976EA" w:rsidP="005976EA">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274C4A46" w14:textId="77777777" w:rsidR="005976EA" w:rsidRPr="00C973E0" w:rsidRDefault="005976EA" w:rsidP="005976EA">
            <w:pPr>
              <w:jc w:val="both"/>
              <w:rPr>
                <w:rFonts w:eastAsia="Times New Roman"/>
                <w:b/>
                <w:bCs/>
                <w:color w:val="000000"/>
                <w:lang w:eastAsia="nl-NL"/>
              </w:rPr>
            </w:pPr>
            <w:r w:rsidRPr="00C973E0">
              <w:rPr>
                <w:rFonts w:eastAsia="Times New Roman"/>
                <w:b/>
                <w:bCs/>
                <w:color w:val="000000"/>
                <w:lang w:eastAsia="nl-NL"/>
              </w:rPr>
              <w:t xml:space="preserve">Woonhaven </w:t>
            </w:r>
            <w:proofErr w:type="spellStart"/>
            <w:r w:rsidRPr="00C973E0">
              <w:rPr>
                <w:rFonts w:eastAsia="Times New Roman"/>
                <w:b/>
                <w:bCs/>
                <w:color w:val="000000"/>
                <w:lang w:eastAsia="nl-NL"/>
              </w:rPr>
              <w:t>Opwierde</w:t>
            </w:r>
            <w:proofErr w:type="spellEnd"/>
          </w:p>
          <w:p w14:paraId="581AA0D2" w14:textId="34CA1634" w:rsidR="005976EA" w:rsidRDefault="005976EA" w:rsidP="005976EA">
            <w:pPr>
              <w:jc w:val="both"/>
              <w:rPr>
                <w:rFonts w:eastAsia="Times New Roman"/>
                <w:color w:val="000000"/>
                <w:lang w:eastAsia="nl-NL"/>
              </w:rPr>
            </w:pPr>
            <w:r>
              <w:rPr>
                <w:rFonts w:eastAsia="Times New Roman"/>
                <w:color w:val="000000"/>
                <w:lang w:eastAsia="nl-NL"/>
              </w:rPr>
              <w:t xml:space="preserve">Burgemeester </w:t>
            </w:r>
            <w:proofErr w:type="spellStart"/>
            <w:r>
              <w:rPr>
                <w:rFonts w:eastAsia="Times New Roman"/>
                <w:color w:val="000000"/>
                <w:lang w:eastAsia="nl-NL"/>
              </w:rPr>
              <w:t>Klauckelaan</w:t>
            </w:r>
            <w:proofErr w:type="spellEnd"/>
            <w:r>
              <w:rPr>
                <w:rFonts w:eastAsia="Times New Roman"/>
                <w:color w:val="000000"/>
                <w:lang w:eastAsia="nl-NL"/>
              </w:rPr>
              <w:t xml:space="preserve"> 18 Appingedam</w:t>
            </w:r>
          </w:p>
        </w:tc>
        <w:tc>
          <w:tcPr>
            <w:tcW w:w="1276" w:type="dxa"/>
            <w:tcBorders>
              <w:top w:val="nil"/>
              <w:left w:val="nil"/>
              <w:bottom w:val="single" w:sz="4" w:space="0" w:color="auto"/>
              <w:right w:val="single" w:sz="4" w:space="0" w:color="auto"/>
            </w:tcBorders>
            <w:shd w:val="clear" w:color="auto" w:fill="auto"/>
            <w:noWrap/>
            <w:vAlign w:val="bottom"/>
          </w:tcPr>
          <w:p w14:paraId="47C29A43" w14:textId="3B8E1A57" w:rsidR="005976EA" w:rsidRDefault="005976EA" w:rsidP="005976EA">
            <w:pPr>
              <w:rPr>
                <w:rFonts w:eastAsia="Times New Roman"/>
                <w:color w:val="000000"/>
                <w:lang w:eastAsia="nl-NL"/>
              </w:rPr>
            </w:pPr>
            <w:r>
              <w:rPr>
                <w:rFonts w:eastAsia="Times New Roman"/>
                <w:color w:val="000000"/>
                <w:lang w:eastAsia="nl-NL"/>
              </w:rPr>
              <w:t>ja</w:t>
            </w:r>
          </w:p>
          <w:p w14:paraId="109876DA" w14:textId="77777777" w:rsidR="005976EA" w:rsidRDefault="005976EA" w:rsidP="005976EA">
            <w:pPr>
              <w:rPr>
                <w:rFonts w:eastAsia="Times New Roman"/>
                <w:color w:val="000000"/>
                <w:lang w:eastAsia="nl-NL"/>
              </w:rPr>
            </w:pPr>
          </w:p>
        </w:tc>
        <w:tc>
          <w:tcPr>
            <w:tcW w:w="3103" w:type="dxa"/>
            <w:tcBorders>
              <w:top w:val="nil"/>
              <w:left w:val="nil"/>
              <w:bottom w:val="single" w:sz="4" w:space="0" w:color="auto"/>
              <w:right w:val="single" w:sz="4" w:space="0" w:color="auto"/>
            </w:tcBorders>
          </w:tcPr>
          <w:p w14:paraId="44144583" w14:textId="25E02846" w:rsidR="005976EA" w:rsidRPr="00290C38" w:rsidRDefault="002511DC" w:rsidP="005976EA">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5976EA" w:rsidRPr="00290C38" w14:paraId="0032EAAB"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0A74D92F" w14:textId="77777777" w:rsidR="005976EA" w:rsidRDefault="005976EA" w:rsidP="005976EA">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3C3BD727" w14:textId="77777777" w:rsidR="005976EA" w:rsidRPr="00C973E0" w:rsidRDefault="002511DC" w:rsidP="005976EA">
            <w:pPr>
              <w:jc w:val="both"/>
              <w:rPr>
                <w:rFonts w:eastAsia="Times New Roman"/>
                <w:b/>
                <w:bCs/>
                <w:color w:val="000000"/>
                <w:lang w:eastAsia="nl-NL"/>
              </w:rPr>
            </w:pPr>
            <w:r w:rsidRPr="00C973E0">
              <w:rPr>
                <w:rFonts w:eastAsia="Times New Roman"/>
                <w:b/>
                <w:bCs/>
                <w:color w:val="000000"/>
                <w:lang w:eastAsia="nl-NL"/>
              </w:rPr>
              <w:t xml:space="preserve">Woonzorgcentrum </w:t>
            </w:r>
            <w:proofErr w:type="spellStart"/>
            <w:r w:rsidRPr="00C973E0">
              <w:rPr>
                <w:rFonts w:eastAsia="Times New Roman"/>
                <w:b/>
                <w:bCs/>
                <w:color w:val="000000"/>
                <w:lang w:eastAsia="nl-NL"/>
              </w:rPr>
              <w:t>BetingeStaete</w:t>
            </w:r>
            <w:proofErr w:type="spellEnd"/>
            <w:r w:rsidRPr="00C973E0">
              <w:rPr>
                <w:rFonts w:eastAsia="Times New Roman"/>
                <w:b/>
                <w:bCs/>
                <w:color w:val="000000"/>
                <w:lang w:eastAsia="nl-NL"/>
              </w:rPr>
              <w:t xml:space="preserve"> </w:t>
            </w:r>
          </w:p>
          <w:p w14:paraId="3FBCA156" w14:textId="2C313625" w:rsidR="002511DC" w:rsidRDefault="002511DC" w:rsidP="005976EA">
            <w:pPr>
              <w:jc w:val="both"/>
              <w:rPr>
                <w:rFonts w:eastAsia="Times New Roman"/>
                <w:color w:val="000000"/>
                <w:lang w:eastAsia="nl-NL"/>
              </w:rPr>
            </w:pPr>
            <w:r>
              <w:rPr>
                <w:rFonts w:eastAsia="Times New Roman"/>
                <w:color w:val="000000"/>
                <w:lang w:eastAsia="nl-NL"/>
              </w:rPr>
              <w:t>Ede Staalstraat 1 Delfzijl</w:t>
            </w:r>
          </w:p>
        </w:tc>
        <w:tc>
          <w:tcPr>
            <w:tcW w:w="1276" w:type="dxa"/>
            <w:tcBorders>
              <w:top w:val="nil"/>
              <w:left w:val="nil"/>
              <w:bottom w:val="single" w:sz="4" w:space="0" w:color="auto"/>
              <w:right w:val="single" w:sz="4" w:space="0" w:color="auto"/>
            </w:tcBorders>
            <w:shd w:val="clear" w:color="auto" w:fill="auto"/>
            <w:noWrap/>
            <w:vAlign w:val="bottom"/>
          </w:tcPr>
          <w:p w14:paraId="42864219" w14:textId="5A9C9A6F" w:rsidR="005976EA" w:rsidRDefault="002511DC" w:rsidP="005976EA">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33A29B77" w14:textId="0220A507" w:rsidR="005976EA" w:rsidRPr="00290C38" w:rsidRDefault="002511DC" w:rsidP="005976EA">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5976EA" w:rsidRPr="00290C38" w14:paraId="62CA7742"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3AD0DADF" w14:textId="77777777" w:rsidR="005976EA" w:rsidRDefault="005976EA" w:rsidP="005976EA">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48396539" w14:textId="77777777" w:rsidR="005976EA" w:rsidRPr="00C973E0" w:rsidRDefault="005976EA" w:rsidP="005976EA">
            <w:pPr>
              <w:jc w:val="both"/>
              <w:rPr>
                <w:rFonts w:eastAsia="Times New Roman"/>
                <w:b/>
                <w:bCs/>
                <w:color w:val="000000"/>
                <w:lang w:eastAsia="nl-NL"/>
              </w:rPr>
            </w:pPr>
            <w:r w:rsidRPr="00C973E0">
              <w:rPr>
                <w:rFonts w:eastAsia="Times New Roman"/>
                <w:b/>
                <w:bCs/>
                <w:color w:val="000000"/>
                <w:lang w:eastAsia="nl-NL"/>
              </w:rPr>
              <w:t>Zonnehuis St Jozef</w:t>
            </w:r>
          </w:p>
          <w:p w14:paraId="79697A5F" w14:textId="5CED29B3" w:rsidR="005976EA" w:rsidRDefault="005976EA" w:rsidP="005976EA">
            <w:pPr>
              <w:jc w:val="both"/>
              <w:rPr>
                <w:rFonts w:eastAsia="Times New Roman"/>
                <w:color w:val="000000"/>
                <w:lang w:eastAsia="nl-NL"/>
              </w:rPr>
            </w:pPr>
            <w:r>
              <w:rPr>
                <w:rFonts w:eastAsia="Times New Roman"/>
                <w:color w:val="000000"/>
                <w:lang w:eastAsia="nl-NL"/>
              </w:rPr>
              <w:t>Noorderstraat 142 Sappemeer</w:t>
            </w:r>
          </w:p>
        </w:tc>
        <w:tc>
          <w:tcPr>
            <w:tcW w:w="1276" w:type="dxa"/>
            <w:tcBorders>
              <w:top w:val="nil"/>
              <w:left w:val="nil"/>
              <w:bottom w:val="single" w:sz="4" w:space="0" w:color="auto"/>
              <w:right w:val="single" w:sz="4" w:space="0" w:color="auto"/>
            </w:tcBorders>
            <w:shd w:val="clear" w:color="auto" w:fill="auto"/>
            <w:noWrap/>
            <w:vAlign w:val="bottom"/>
          </w:tcPr>
          <w:p w14:paraId="5E8874CA" w14:textId="1165AABF" w:rsidR="005976EA" w:rsidRDefault="005976EA" w:rsidP="005976EA">
            <w:pPr>
              <w:rPr>
                <w:rFonts w:eastAsia="Times New Roman"/>
                <w:color w:val="000000"/>
                <w:lang w:eastAsia="nl-NL"/>
              </w:rPr>
            </w:pPr>
            <w:r>
              <w:rPr>
                <w:rFonts w:eastAsia="Times New Roman"/>
                <w:color w:val="000000"/>
                <w:lang w:eastAsia="nl-NL"/>
              </w:rPr>
              <w:t>Nee</w:t>
            </w:r>
          </w:p>
        </w:tc>
        <w:tc>
          <w:tcPr>
            <w:tcW w:w="3103" w:type="dxa"/>
            <w:tcBorders>
              <w:top w:val="nil"/>
              <w:left w:val="nil"/>
              <w:bottom w:val="single" w:sz="4" w:space="0" w:color="auto"/>
              <w:right w:val="single" w:sz="4" w:space="0" w:color="auto"/>
            </w:tcBorders>
          </w:tcPr>
          <w:p w14:paraId="33F540FA" w14:textId="77777777" w:rsidR="005976EA" w:rsidRPr="00290C38" w:rsidRDefault="005976EA" w:rsidP="005976EA">
            <w:pPr>
              <w:rPr>
                <w:rFonts w:eastAsia="Times New Roman"/>
                <w:color w:val="000000"/>
                <w:lang w:eastAsia="nl-NL"/>
              </w:rPr>
            </w:pPr>
          </w:p>
        </w:tc>
      </w:tr>
      <w:tr w:rsidR="002A5F14" w:rsidRPr="00290C38" w14:paraId="5881B66A"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00207ACC" w14:textId="77777777" w:rsidR="002A5F14" w:rsidRDefault="002A5F14" w:rsidP="002A5F1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01AE37E8" w14:textId="77777777" w:rsidR="002A5F14" w:rsidRPr="00C973E0" w:rsidRDefault="002A5F14" w:rsidP="002A5F14">
            <w:pPr>
              <w:jc w:val="both"/>
              <w:rPr>
                <w:rFonts w:eastAsia="Times New Roman"/>
                <w:b/>
                <w:bCs/>
                <w:color w:val="000000"/>
                <w:lang w:eastAsia="nl-NL"/>
              </w:rPr>
            </w:pPr>
            <w:r w:rsidRPr="00C973E0">
              <w:rPr>
                <w:rFonts w:eastAsia="Times New Roman"/>
                <w:b/>
                <w:bCs/>
                <w:color w:val="000000"/>
                <w:lang w:eastAsia="nl-NL"/>
              </w:rPr>
              <w:t>Woonhaven Marum</w:t>
            </w:r>
          </w:p>
          <w:p w14:paraId="791396C2" w14:textId="4EFE1DE2" w:rsidR="002A5F14" w:rsidRPr="00290C38" w:rsidRDefault="002A5F14" w:rsidP="002A5F14">
            <w:pPr>
              <w:jc w:val="both"/>
              <w:rPr>
                <w:rFonts w:eastAsia="Times New Roman"/>
                <w:color w:val="000000"/>
                <w:lang w:eastAsia="nl-NL"/>
              </w:rPr>
            </w:pPr>
            <w:r>
              <w:rPr>
                <w:rFonts w:eastAsia="Times New Roman"/>
                <w:color w:val="000000"/>
                <w:lang w:eastAsia="nl-NL"/>
              </w:rPr>
              <w:t>Wilgenlaan 2 Marum</w:t>
            </w:r>
          </w:p>
        </w:tc>
        <w:tc>
          <w:tcPr>
            <w:tcW w:w="1276" w:type="dxa"/>
            <w:tcBorders>
              <w:top w:val="nil"/>
              <w:left w:val="nil"/>
              <w:bottom w:val="single" w:sz="4" w:space="0" w:color="auto"/>
              <w:right w:val="single" w:sz="4" w:space="0" w:color="auto"/>
            </w:tcBorders>
            <w:shd w:val="clear" w:color="auto" w:fill="auto"/>
            <w:noWrap/>
            <w:vAlign w:val="bottom"/>
          </w:tcPr>
          <w:p w14:paraId="7F8B8896" w14:textId="06601776" w:rsidR="002A5F14" w:rsidRPr="00290C38" w:rsidRDefault="002A5F14" w:rsidP="002A5F14">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2703D150" w14:textId="2F70AECF" w:rsidR="002A5F14" w:rsidRPr="00290C38" w:rsidRDefault="002A5F14" w:rsidP="002A5F1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731F157A" w14:textId="77777777" w:rsidTr="0008534F">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1FE4625" w14:textId="77777777" w:rsidR="00AB6ABB" w:rsidRDefault="00AB6ABB" w:rsidP="00AB6ABB">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339B844C" w14:textId="77777777" w:rsidR="00AB6ABB" w:rsidRPr="00C973E0" w:rsidRDefault="00AB6ABB" w:rsidP="00AB6ABB">
            <w:pPr>
              <w:jc w:val="both"/>
              <w:rPr>
                <w:rFonts w:eastAsia="Times New Roman"/>
                <w:b/>
                <w:bCs/>
                <w:color w:val="000000"/>
                <w:lang w:eastAsia="nl-NL"/>
              </w:rPr>
            </w:pPr>
            <w:r w:rsidRPr="00C973E0">
              <w:rPr>
                <w:rFonts w:eastAsia="Times New Roman"/>
                <w:b/>
                <w:bCs/>
                <w:color w:val="000000"/>
                <w:lang w:eastAsia="nl-NL"/>
              </w:rPr>
              <w:t xml:space="preserve">Woonhaven Zonnehuis </w:t>
            </w:r>
            <w:proofErr w:type="spellStart"/>
            <w:r w:rsidRPr="00C973E0">
              <w:rPr>
                <w:rFonts w:eastAsia="Times New Roman"/>
                <w:b/>
                <w:bCs/>
                <w:color w:val="000000"/>
                <w:lang w:eastAsia="nl-NL"/>
              </w:rPr>
              <w:t>BetingeStaete</w:t>
            </w:r>
            <w:proofErr w:type="spellEnd"/>
          </w:p>
          <w:p w14:paraId="32D5C50C" w14:textId="413F2532" w:rsidR="00AB6ABB" w:rsidRPr="00290C38" w:rsidRDefault="00AB6ABB" w:rsidP="00AB6ABB">
            <w:pPr>
              <w:jc w:val="both"/>
              <w:rPr>
                <w:rFonts w:eastAsia="Times New Roman"/>
                <w:color w:val="000000"/>
                <w:lang w:eastAsia="nl-NL"/>
              </w:rPr>
            </w:pPr>
            <w:r>
              <w:rPr>
                <w:rFonts w:eastAsia="Times New Roman"/>
                <w:color w:val="000000"/>
                <w:lang w:eastAsia="nl-NL"/>
              </w:rPr>
              <w:t>Ede Staalstraat 1 Delfzijl</w:t>
            </w:r>
          </w:p>
        </w:tc>
        <w:tc>
          <w:tcPr>
            <w:tcW w:w="1276" w:type="dxa"/>
            <w:tcBorders>
              <w:top w:val="nil"/>
              <w:left w:val="nil"/>
              <w:bottom w:val="single" w:sz="4" w:space="0" w:color="auto"/>
              <w:right w:val="single" w:sz="4" w:space="0" w:color="auto"/>
            </w:tcBorders>
            <w:shd w:val="clear" w:color="auto" w:fill="auto"/>
            <w:noWrap/>
            <w:vAlign w:val="bottom"/>
          </w:tcPr>
          <w:p w14:paraId="4DF51B66" w14:textId="2F471E10" w:rsidR="00AB6ABB" w:rsidRPr="00290C38" w:rsidRDefault="00AB6ABB" w:rsidP="00AB6ABB">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4F29012E" w14:textId="5659274D" w:rsidR="00AB6ABB" w:rsidRPr="00290C38" w:rsidRDefault="00AB6ABB" w:rsidP="00AB6ABB">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bl>
    <w:p w14:paraId="5D5F2C54" w14:textId="77777777" w:rsidR="00D7353A" w:rsidRDefault="00D7353A" w:rsidP="00D7353A"/>
    <w:p w14:paraId="4220DE3F" w14:textId="77777777" w:rsidR="00AB6ABB" w:rsidRDefault="00AB6ABB" w:rsidP="00D7353A"/>
    <w:p w14:paraId="139B799D" w14:textId="77777777" w:rsidR="00AB6ABB" w:rsidRDefault="00AB6ABB" w:rsidP="00D7353A"/>
    <w:tbl>
      <w:tblPr>
        <w:tblW w:w="10034" w:type="dxa"/>
        <w:tblCellMar>
          <w:left w:w="70" w:type="dxa"/>
          <w:right w:w="70" w:type="dxa"/>
        </w:tblCellMar>
        <w:tblLook w:val="04A0" w:firstRow="1" w:lastRow="0" w:firstColumn="1" w:lastColumn="0" w:noHBand="0" w:noVBand="1"/>
      </w:tblPr>
      <w:tblGrid>
        <w:gridCol w:w="2253"/>
        <w:gridCol w:w="3402"/>
        <w:gridCol w:w="1276"/>
        <w:gridCol w:w="3103"/>
      </w:tblGrid>
      <w:tr w:rsidR="00AB6ABB" w14:paraId="666A0388" w14:textId="77777777" w:rsidTr="008A4294">
        <w:trPr>
          <w:trHeight w:val="315"/>
        </w:trPr>
        <w:tc>
          <w:tcPr>
            <w:tcW w:w="2253" w:type="dxa"/>
            <w:tcBorders>
              <w:top w:val="single" w:sz="12" w:space="0" w:color="auto"/>
              <w:left w:val="single" w:sz="12" w:space="0" w:color="auto"/>
              <w:bottom w:val="single" w:sz="4" w:space="0" w:color="auto"/>
              <w:right w:val="single" w:sz="4" w:space="0" w:color="auto"/>
            </w:tcBorders>
            <w:shd w:val="clear" w:color="auto" w:fill="4472C4" w:themeFill="accent1"/>
            <w:noWrap/>
            <w:vAlign w:val="bottom"/>
            <w:hideMark/>
          </w:tcPr>
          <w:p w14:paraId="3AC1C882" w14:textId="77777777" w:rsidR="00AB6ABB" w:rsidRPr="00290C38" w:rsidRDefault="00AB6ABB" w:rsidP="008A4294">
            <w:pPr>
              <w:rPr>
                <w:rFonts w:eastAsia="Times New Roman"/>
                <w:b/>
                <w:bCs/>
                <w:color w:val="000000"/>
                <w:lang w:eastAsia="nl-NL"/>
              </w:rPr>
            </w:pPr>
            <w:r>
              <w:rPr>
                <w:rFonts w:eastAsia="Times New Roman"/>
                <w:b/>
                <w:bCs/>
                <w:color w:val="000000"/>
                <w:lang w:eastAsia="nl-NL"/>
              </w:rPr>
              <w:t>Zorgaanbieders</w:t>
            </w:r>
          </w:p>
        </w:tc>
        <w:tc>
          <w:tcPr>
            <w:tcW w:w="3402" w:type="dxa"/>
            <w:tcBorders>
              <w:top w:val="single" w:sz="12" w:space="0" w:color="auto"/>
              <w:left w:val="nil"/>
              <w:bottom w:val="single" w:sz="4" w:space="0" w:color="auto"/>
              <w:right w:val="single" w:sz="4" w:space="0" w:color="auto"/>
            </w:tcBorders>
            <w:shd w:val="clear" w:color="auto" w:fill="4472C4" w:themeFill="accent1"/>
          </w:tcPr>
          <w:p w14:paraId="37360276" w14:textId="77777777" w:rsidR="00AB6ABB" w:rsidRPr="00290C38" w:rsidRDefault="00AB6ABB" w:rsidP="008A4294">
            <w:pPr>
              <w:rPr>
                <w:rFonts w:eastAsia="Times New Roman"/>
                <w:b/>
                <w:bCs/>
                <w:color w:val="000000"/>
                <w:lang w:eastAsia="nl-NL"/>
              </w:rPr>
            </w:pPr>
            <w:r>
              <w:rPr>
                <w:rFonts w:eastAsia="Times New Roman"/>
                <w:b/>
                <w:bCs/>
                <w:color w:val="000000"/>
                <w:lang w:eastAsia="nl-NL"/>
              </w:rPr>
              <w:t xml:space="preserve">Locaties </w:t>
            </w:r>
            <w:proofErr w:type="spellStart"/>
            <w:r>
              <w:rPr>
                <w:rFonts w:eastAsia="Times New Roman"/>
                <w:b/>
                <w:bCs/>
                <w:color w:val="000000"/>
                <w:lang w:eastAsia="nl-NL"/>
              </w:rPr>
              <w:t>Wzd</w:t>
            </w:r>
            <w:proofErr w:type="spellEnd"/>
            <w:r>
              <w:rPr>
                <w:rFonts w:eastAsia="Times New Roman"/>
                <w:b/>
                <w:bCs/>
                <w:color w:val="000000"/>
                <w:lang w:eastAsia="nl-NL"/>
              </w:rPr>
              <w:t>/</w:t>
            </w:r>
            <w:proofErr w:type="spellStart"/>
            <w:r>
              <w:rPr>
                <w:rFonts w:eastAsia="Times New Roman"/>
                <w:b/>
                <w:bCs/>
                <w:color w:val="000000"/>
                <w:lang w:eastAsia="nl-NL"/>
              </w:rPr>
              <w:t>Wvggz</w:t>
            </w:r>
            <w:proofErr w:type="spellEnd"/>
          </w:p>
        </w:tc>
        <w:tc>
          <w:tcPr>
            <w:tcW w:w="1276" w:type="dxa"/>
            <w:tcBorders>
              <w:top w:val="single" w:sz="12" w:space="0" w:color="auto"/>
              <w:left w:val="nil"/>
              <w:bottom w:val="single" w:sz="4" w:space="0" w:color="auto"/>
              <w:right w:val="single" w:sz="4" w:space="0" w:color="auto"/>
            </w:tcBorders>
            <w:shd w:val="clear" w:color="auto" w:fill="4472C4" w:themeFill="accent1"/>
            <w:noWrap/>
            <w:vAlign w:val="bottom"/>
          </w:tcPr>
          <w:p w14:paraId="2E093D8A" w14:textId="77777777" w:rsidR="00AB6ABB" w:rsidRPr="00290C38" w:rsidRDefault="00AB6ABB" w:rsidP="008A4294">
            <w:pPr>
              <w:rPr>
                <w:rFonts w:eastAsia="Times New Roman"/>
                <w:b/>
                <w:bCs/>
                <w:color w:val="000000"/>
                <w:lang w:eastAsia="nl-NL"/>
              </w:rPr>
            </w:pPr>
            <w:r>
              <w:rPr>
                <w:rFonts w:eastAsia="Times New Roman"/>
                <w:b/>
                <w:bCs/>
                <w:color w:val="000000"/>
                <w:lang w:eastAsia="nl-NL"/>
              </w:rPr>
              <w:t xml:space="preserve">Gedwongen opname </w:t>
            </w:r>
            <w:proofErr w:type="spellStart"/>
            <w:r>
              <w:rPr>
                <w:rFonts w:eastAsia="Times New Roman"/>
                <w:b/>
                <w:bCs/>
                <w:color w:val="000000"/>
                <w:lang w:eastAsia="nl-NL"/>
              </w:rPr>
              <w:t>obv</w:t>
            </w:r>
            <w:proofErr w:type="spellEnd"/>
            <w:r>
              <w:rPr>
                <w:rFonts w:eastAsia="Times New Roman"/>
                <w:b/>
                <w:bCs/>
                <w:color w:val="000000"/>
                <w:lang w:eastAsia="nl-NL"/>
              </w:rPr>
              <w:t xml:space="preserve"> </w:t>
            </w:r>
            <w:proofErr w:type="spellStart"/>
            <w:r>
              <w:rPr>
                <w:rFonts w:eastAsia="Times New Roman"/>
                <w:b/>
                <w:bCs/>
                <w:color w:val="000000"/>
                <w:lang w:eastAsia="nl-NL"/>
              </w:rPr>
              <w:t>Wzd</w:t>
            </w:r>
            <w:proofErr w:type="spellEnd"/>
          </w:p>
        </w:tc>
        <w:tc>
          <w:tcPr>
            <w:tcW w:w="3103" w:type="dxa"/>
            <w:tcBorders>
              <w:top w:val="single" w:sz="12" w:space="0" w:color="auto"/>
              <w:left w:val="nil"/>
              <w:bottom w:val="single" w:sz="4" w:space="0" w:color="auto"/>
              <w:right w:val="single" w:sz="4" w:space="0" w:color="auto"/>
            </w:tcBorders>
            <w:shd w:val="clear" w:color="auto" w:fill="4472C4" w:themeFill="accent1"/>
          </w:tcPr>
          <w:p w14:paraId="338A945A" w14:textId="77777777" w:rsidR="00AB6ABB" w:rsidRDefault="00AB6ABB" w:rsidP="008A4294">
            <w:pPr>
              <w:rPr>
                <w:rFonts w:eastAsia="Times New Roman"/>
                <w:b/>
                <w:bCs/>
                <w:color w:val="000000"/>
                <w:lang w:eastAsia="nl-NL"/>
              </w:rPr>
            </w:pPr>
            <w:r>
              <w:rPr>
                <w:rFonts w:eastAsia="Times New Roman"/>
                <w:b/>
                <w:bCs/>
                <w:color w:val="000000"/>
                <w:lang w:eastAsia="nl-NL"/>
              </w:rPr>
              <w:t>Vormen van (onvrijwillige) opname</w:t>
            </w:r>
          </w:p>
        </w:tc>
      </w:tr>
      <w:tr w:rsidR="00AB6ABB" w:rsidRPr="00290C38" w14:paraId="02A59FC7"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8A0680B" w14:textId="77777777" w:rsidR="00AB6ABB" w:rsidRPr="00290C38" w:rsidRDefault="00AB6ABB" w:rsidP="008A4294">
            <w:pPr>
              <w:rPr>
                <w:rFonts w:eastAsia="Times New Roman"/>
                <w:b/>
                <w:bCs/>
                <w:color w:val="000000"/>
                <w:lang w:eastAsia="nl-NL"/>
              </w:rPr>
            </w:pPr>
            <w:r>
              <w:rPr>
                <w:rFonts w:eastAsia="Times New Roman"/>
                <w:b/>
                <w:bCs/>
                <w:color w:val="000000"/>
                <w:lang w:eastAsia="nl-NL"/>
              </w:rPr>
              <w:t>TSN</w:t>
            </w:r>
          </w:p>
        </w:tc>
        <w:tc>
          <w:tcPr>
            <w:tcW w:w="3402" w:type="dxa"/>
            <w:tcBorders>
              <w:top w:val="single" w:sz="4" w:space="0" w:color="auto"/>
              <w:left w:val="nil"/>
              <w:bottom w:val="single" w:sz="4" w:space="0" w:color="auto"/>
              <w:right w:val="single" w:sz="4" w:space="0" w:color="auto"/>
            </w:tcBorders>
          </w:tcPr>
          <w:p w14:paraId="2CC42EF6" w14:textId="77777777" w:rsidR="00AB6ABB" w:rsidRPr="00C973E0" w:rsidRDefault="00AB6ABB" w:rsidP="008A4294">
            <w:pPr>
              <w:jc w:val="both"/>
              <w:rPr>
                <w:rFonts w:eastAsia="Times New Roman"/>
                <w:b/>
                <w:bCs/>
                <w:color w:val="000000"/>
                <w:lang w:eastAsia="nl-NL"/>
              </w:rPr>
            </w:pPr>
            <w:r w:rsidRPr="00C973E0">
              <w:rPr>
                <w:rFonts w:eastAsia="Times New Roman"/>
                <w:b/>
                <w:bCs/>
                <w:color w:val="000000"/>
                <w:lang w:eastAsia="nl-NL"/>
              </w:rPr>
              <w:t xml:space="preserve">TSN </w:t>
            </w:r>
            <w:proofErr w:type="spellStart"/>
            <w:r w:rsidRPr="00C973E0">
              <w:rPr>
                <w:rFonts w:eastAsia="Times New Roman"/>
                <w:b/>
                <w:bCs/>
                <w:color w:val="000000"/>
                <w:lang w:eastAsia="nl-NL"/>
              </w:rPr>
              <w:t>Ebbingepoort</w:t>
            </w:r>
            <w:proofErr w:type="spellEnd"/>
          </w:p>
          <w:p w14:paraId="7D4A5959" w14:textId="77777777" w:rsidR="00AB6ABB" w:rsidRPr="00290C38" w:rsidRDefault="00AB6ABB" w:rsidP="008A4294">
            <w:pPr>
              <w:jc w:val="both"/>
              <w:rPr>
                <w:rFonts w:eastAsia="Times New Roman"/>
                <w:color w:val="000000"/>
                <w:lang w:eastAsia="nl-NL"/>
              </w:rPr>
            </w:pPr>
            <w:proofErr w:type="spellStart"/>
            <w:r>
              <w:rPr>
                <w:rFonts w:eastAsia="Times New Roman"/>
                <w:color w:val="000000"/>
                <w:lang w:eastAsia="nl-NL"/>
              </w:rPr>
              <w:t>Noorderbinnensingel</w:t>
            </w:r>
            <w:proofErr w:type="spellEnd"/>
            <w:r>
              <w:rPr>
                <w:rFonts w:eastAsia="Times New Roman"/>
                <w:color w:val="000000"/>
                <w:lang w:eastAsia="nl-NL"/>
              </w:rPr>
              <w:t xml:space="preserve"> 2 Groningen</w:t>
            </w:r>
          </w:p>
        </w:tc>
        <w:tc>
          <w:tcPr>
            <w:tcW w:w="1276" w:type="dxa"/>
            <w:tcBorders>
              <w:top w:val="nil"/>
              <w:left w:val="nil"/>
              <w:bottom w:val="single" w:sz="4" w:space="0" w:color="auto"/>
              <w:right w:val="single" w:sz="4" w:space="0" w:color="auto"/>
            </w:tcBorders>
            <w:shd w:val="clear" w:color="auto" w:fill="auto"/>
            <w:noWrap/>
            <w:vAlign w:val="bottom"/>
          </w:tcPr>
          <w:p w14:paraId="28529E33"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048BCF8A"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21 </w:t>
            </w:r>
            <w:proofErr w:type="spellStart"/>
            <w:r>
              <w:rPr>
                <w:rFonts w:eastAsia="Times New Roman"/>
                <w:color w:val="000000"/>
                <w:lang w:eastAsia="nl-NL"/>
              </w:rPr>
              <w:t>Wzd</w:t>
            </w:r>
            <w:proofErr w:type="spellEnd"/>
          </w:p>
        </w:tc>
      </w:tr>
      <w:tr w:rsidR="00AB6ABB" w:rsidRPr="00290C38" w14:paraId="1364309E"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6EF4313"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43ED0912" w14:textId="77777777" w:rsidR="00AB6ABB" w:rsidRPr="00C973E0" w:rsidRDefault="00AB6ABB" w:rsidP="008A4294">
            <w:pPr>
              <w:jc w:val="both"/>
              <w:rPr>
                <w:rFonts w:eastAsia="Times New Roman"/>
                <w:b/>
                <w:bCs/>
                <w:color w:val="000000"/>
                <w:lang w:eastAsia="nl-NL"/>
              </w:rPr>
            </w:pPr>
            <w:r w:rsidRPr="00C973E0">
              <w:rPr>
                <w:rFonts w:eastAsia="Times New Roman"/>
                <w:b/>
                <w:bCs/>
                <w:color w:val="000000"/>
                <w:lang w:eastAsia="nl-NL"/>
              </w:rPr>
              <w:t>TSN Mercator</w:t>
            </w:r>
          </w:p>
          <w:p w14:paraId="7781C7DC" w14:textId="77777777" w:rsidR="00AB6ABB" w:rsidRPr="00290C38" w:rsidRDefault="00AB6ABB" w:rsidP="008A4294">
            <w:pPr>
              <w:jc w:val="both"/>
              <w:rPr>
                <w:rFonts w:eastAsia="Times New Roman"/>
                <w:color w:val="000000"/>
                <w:lang w:eastAsia="nl-NL"/>
              </w:rPr>
            </w:pPr>
            <w:proofErr w:type="spellStart"/>
            <w:r>
              <w:rPr>
                <w:rFonts w:eastAsia="Times New Roman"/>
                <w:color w:val="000000"/>
                <w:lang w:eastAsia="nl-NL"/>
              </w:rPr>
              <w:t>Kraaienest</w:t>
            </w:r>
            <w:proofErr w:type="spellEnd"/>
            <w:r>
              <w:rPr>
                <w:rFonts w:eastAsia="Times New Roman"/>
                <w:color w:val="000000"/>
                <w:lang w:eastAsia="nl-NL"/>
              </w:rPr>
              <w:t xml:space="preserve"> 70 Groningen</w:t>
            </w:r>
          </w:p>
        </w:tc>
        <w:tc>
          <w:tcPr>
            <w:tcW w:w="1276" w:type="dxa"/>
            <w:tcBorders>
              <w:top w:val="nil"/>
              <w:left w:val="nil"/>
              <w:bottom w:val="single" w:sz="4" w:space="0" w:color="auto"/>
              <w:right w:val="single" w:sz="4" w:space="0" w:color="auto"/>
            </w:tcBorders>
            <w:shd w:val="clear" w:color="auto" w:fill="auto"/>
            <w:noWrap/>
            <w:vAlign w:val="bottom"/>
          </w:tcPr>
          <w:p w14:paraId="48DD3856"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69C706FE"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21 </w:t>
            </w:r>
            <w:proofErr w:type="spellStart"/>
            <w:r>
              <w:rPr>
                <w:rFonts w:eastAsia="Times New Roman"/>
                <w:color w:val="000000"/>
                <w:lang w:eastAsia="nl-NL"/>
              </w:rPr>
              <w:t>Wzd</w:t>
            </w:r>
            <w:proofErr w:type="spellEnd"/>
          </w:p>
        </w:tc>
      </w:tr>
      <w:tr w:rsidR="00AB6ABB" w:rsidRPr="00290C38" w14:paraId="3EC365A9"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05A9D7EC"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5FCD26E3" w14:textId="77777777" w:rsidR="00AB6ABB" w:rsidRPr="00C973E0" w:rsidRDefault="00AB6ABB" w:rsidP="008A4294">
            <w:pPr>
              <w:jc w:val="both"/>
              <w:rPr>
                <w:rFonts w:eastAsia="Times New Roman"/>
                <w:b/>
                <w:bCs/>
                <w:color w:val="000000"/>
                <w:lang w:eastAsia="nl-NL"/>
              </w:rPr>
            </w:pPr>
            <w:r w:rsidRPr="00C973E0">
              <w:rPr>
                <w:rFonts w:eastAsia="Times New Roman"/>
                <w:b/>
                <w:bCs/>
                <w:color w:val="000000"/>
                <w:lang w:eastAsia="nl-NL"/>
              </w:rPr>
              <w:t>TSN Voor Anker</w:t>
            </w:r>
          </w:p>
          <w:p w14:paraId="5C59CE78" w14:textId="77777777" w:rsidR="00AB6ABB" w:rsidRDefault="00AB6ABB" w:rsidP="008A4294">
            <w:pPr>
              <w:jc w:val="both"/>
              <w:rPr>
                <w:rFonts w:eastAsia="Times New Roman"/>
                <w:color w:val="000000"/>
                <w:lang w:eastAsia="nl-NL"/>
              </w:rPr>
            </w:pPr>
            <w:r>
              <w:rPr>
                <w:rFonts w:eastAsia="Times New Roman"/>
                <w:color w:val="000000"/>
                <w:lang w:eastAsia="nl-NL"/>
              </w:rPr>
              <w:t>Hoofdstraat 150 Hoogezand</w:t>
            </w:r>
          </w:p>
        </w:tc>
        <w:tc>
          <w:tcPr>
            <w:tcW w:w="1276" w:type="dxa"/>
            <w:tcBorders>
              <w:top w:val="nil"/>
              <w:left w:val="nil"/>
              <w:bottom w:val="single" w:sz="4" w:space="0" w:color="auto"/>
              <w:right w:val="single" w:sz="4" w:space="0" w:color="auto"/>
            </w:tcBorders>
            <w:shd w:val="clear" w:color="auto" w:fill="auto"/>
            <w:noWrap/>
            <w:vAlign w:val="bottom"/>
          </w:tcPr>
          <w:p w14:paraId="7C52C308" w14:textId="77777777" w:rsidR="00AB6ABB"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0E110A43" w14:textId="77777777" w:rsidR="00AB6ABB" w:rsidRDefault="00AB6ABB" w:rsidP="008A4294">
            <w:pPr>
              <w:rPr>
                <w:rFonts w:eastAsia="Times New Roman"/>
                <w:color w:val="000000"/>
                <w:lang w:eastAsia="nl-NL"/>
              </w:rPr>
            </w:pPr>
            <w:r>
              <w:rPr>
                <w:rFonts w:eastAsia="Times New Roman"/>
                <w:color w:val="000000"/>
                <w:lang w:eastAsia="nl-NL"/>
              </w:rPr>
              <w:t xml:space="preserve">Art 21 </w:t>
            </w:r>
            <w:proofErr w:type="spellStart"/>
            <w:r>
              <w:rPr>
                <w:rFonts w:eastAsia="Times New Roman"/>
                <w:color w:val="000000"/>
                <w:lang w:eastAsia="nl-NL"/>
              </w:rPr>
              <w:t>Wzd</w:t>
            </w:r>
            <w:proofErr w:type="spellEnd"/>
          </w:p>
        </w:tc>
      </w:tr>
      <w:tr w:rsidR="00AB6ABB" w:rsidRPr="00290C38" w14:paraId="5EAB9FA6"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691FDC82" w14:textId="77777777" w:rsidR="00AB6ABB" w:rsidRDefault="00AB6ABB" w:rsidP="008A4294">
            <w:pPr>
              <w:rPr>
                <w:rFonts w:eastAsia="Times New Roman"/>
                <w:b/>
                <w:bCs/>
                <w:color w:val="000000"/>
                <w:lang w:eastAsia="nl-NL"/>
              </w:rPr>
            </w:pPr>
            <w:r>
              <w:rPr>
                <w:rFonts w:eastAsia="Times New Roman"/>
                <w:b/>
                <w:bCs/>
                <w:color w:val="000000"/>
                <w:lang w:eastAsia="nl-NL"/>
              </w:rPr>
              <w:t>Vredewold</w:t>
            </w:r>
          </w:p>
        </w:tc>
        <w:tc>
          <w:tcPr>
            <w:tcW w:w="3402" w:type="dxa"/>
            <w:tcBorders>
              <w:top w:val="single" w:sz="4" w:space="0" w:color="auto"/>
              <w:left w:val="nil"/>
              <w:bottom w:val="single" w:sz="4" w:space="0" w:color="auto"/>
              <w:right w:val="single" w:sz="4" w:space="0" w:color="auto"/>
            </w:tcBorders>
          </w:tcPr>
          <w:p w14:paraId="065B5872" w14:textId="77777777" w:rsidR="00AB6ABB" w:rsidRPr="00C973E0" w:rsidRDefault="00AB6ABB" w:rsidP="008A4294">
            <w:pPr>
              <w:jc w:val="both"/>
              <w:rPr>
                <w:rFonts w:eastAsia="Times New Roman"/>
                <w:b/>
                <w:bCs/>
                <w:color w:val="000000"/>
                <w:lang w:eastAsia="nl-NL"/>
              </w:rPr>
            </w:pPr>
            <w:r w:rsidRPr="00C973E0">
              <w:rPr>
                <w:rFonts w:eastAsia="Times New Roman"/>
                <w:b/>
                <w:bCs/>
                <w:color w:val="000000"/>
                <w:lang w:eastAsia="nl-NL"/>
              </w:rPr>
              <w:t>Leeksterschans</w:t>
            </w:r>
          </w:p>
          <w:p w14:paraId="795CD27F" w14:textId="77777777" w:rsidR="00AB6ABB" w:rsidRPr="00290C38" w:rsidRDefault="00AB6ABB" w:rsidP="008A4294">
            <w:pPr>
              <w:jc w:val="both"/>
              <w:rPr>
                <w:rFonts w:eastAsia="Times New Roman"/>
                <w:color w:val="000000"/>
                <w:lang w:eastAsia="nl-NL"/>
              </w:rPr>
            </w:pPr>
            <w:proofErr w:type="spellStart"/>
            <w:r>
              <w:rPr>
                <w:rFonts w:eastAsia="Times New Roman"/>
                <w:color w:val="000000"/>
                <w:lang w:eastAsia="nl-NL"/>
              </w:rPr>
              <w:t>Vredewoldplantsoen</w:t>
            </w:r>
            <w:proofErr w:type="spellEnd"/>
            <w:r>
              <w:rPr>
                <w:rFonts w:eastAsia="Times New Roman"/>
                <w:color w:val="000000"/>
                <w:lang w:eastAsia="nl-NL"/>
              </w:rPr>
              <w:t xml:space="preserve"> 2 Leek</w:t>
            </w:r>
          </w:p>
        </w:tc>
        <w:tc>
          <w:tcPr>
            <w:tcW w:w="1276" w:type="dxa"/>
            <w:tcBorders>
              <w:top w:val="nil"/>
              <w:left w:val="nil"/>
              <w:bottom w:val="single" w:sz="4" w:space="0" w:color="auto"/>
              <w:right w:val="single" w:sz="4" w:space="0" w:color="auto"/>
            </w:tcBorders>
            <w:shd w:val="clear" w:color="auto" w:fill="auto"/>
            <w:noWrap/>
            <w:vAlign w:val="bottom"/>
          </w:tcPr>
          <w:p w14:paraId="79043E1B"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32CF8845"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6FF15501"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79188250"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3C4C1D31" w14:textId="77777777" w:rsidR="00AB6ABB" w:rsidRPr="00C973E0" w:rsidRDefault="00AB6ABB" w:rsidP="008A4294">
            <w:pPr>
              <w:jc w:val="both"/>
              <w:rPr>
                <w:rFonts w:eastAsia="Times New Roman"/>
                <w:b/>
                <w:bCs/>
                <w:color w:val="000000"/>
                <w:lang w:eastAsia="nl-NL"/>
              </w:rPr>
            </w:pPr>
            <w:r w:rsidRPr="00C973E0">
              <w:rPr>
                <w:rFonts w:eastAsia="Times New Roman"/>
                <w:b/>
                <w:bCs/>
                <w:color w:val="000000"/>
                <w:lang w:eastAsia="nl-NL"/>
              </w:rPr>
              <w:t>Vredewold</w:t>
            </w:r>
          </w:p>
          <w:p w14:paraId="4F08AA74" w14:textId="77777777" w:rsidR="00AB6ABB" w:rsidRDefault="00AB6ABB" w:rsidP="008A4294">
            <w:pPr>
              <w:jc w:val="both"/>
              <w:rPr>
                <w:rFonts w:eastAsia="Times New Roman"/>
                <w:color w:val="000000"/>
                <w:lang w:eastAsia="nl-NL"/>
              </w:rPr>
            </w:pPr>
            <w:r>
              <w:rPr>
                <w:rFonts w:eastAsia="Times New Roman"/>
                <w:color w:val="000000"/>
                <w:lang w:eastAsia="nl-NL"/>
              </w:rPr>
              <w:t>Pulvertorenstraat 1 Leek</w:t>
            </w:r>
          </w:p>
        </w:tc>
        <w:tc>
          <w:tcPr>
            <w:tcW w:w="1276" w:type="dxa"/>
            <w:tcBorders>
              <w:top w:val="nil"/>
              <w:left w:val="nil"/>
              <w:bottom w:val="single" w:sz="4" w:space="0" w:color="auto"/>
              <w:right w:val="single" w:sz="4" w:space="0" w:color="auto"/>
            </w:tcBorders>
            <w:shd w:val="clear" w:color="auto" w:fill="auto"/>
            <w:noWrap/>
            <w:vAlign w:val="bottom"/>
          </w:tcPr>
          <w:p w14:paraId="1A801330"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3E6CD342"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3D6B276F"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1856F2E3" w14:textId="77777777" w:rsidR="00AB6ABB" w:rsidRDefault="00AB6ABB" w:rsidP="008A4294">
            <w:pPr>
              <w:rPr>
                <w:rFonts w:eastAsia="Times New Roman"/>
                <w:b/>
                <w:bCs/>
                <w:color w:val="000000"/>
                <w:lang w:eastAsia="nl-NL"/>
              </w:rPr>
            </w:pPr>
            <w:r>
              <w:rPr>
                <w:rFonts w:eastAsia="Times New Roman"/>
                <w:b/>
                <w:bCs/>
                <w:color w:val="000000"/>
                <w:lang w:eastAsia="nl-NL"/>
              </w:rPr>
              <w:t>Westerholm</w:t>
            </w:r>
          </w:p>
        </w:tc>
        <w:tc>
          <w:tcPr>
            <w:tcW w:w="3402" w:type="dxa"/>
            <w:tcBorders>
              <w:top w:val="single" w:sz="4" w:space="0" w:color="auto"/>
              <w:left w:val="nil"/>
              <w:bottom w:val="single" w:sz="4" w:space="0" w:color="auto"/>
              <w:right w:val="single" w:sz="4" w:space="0" w:color="auto"/>
            </w:tcBorders>
          </w:tcPr>
          <w:p w14:paraId="5AB0BB1D" w14:textId="77777777" w:rsidR="00AB6ABB" w:rsidRPr="00C973E0" w:rsidRDefault="00AB6ABB" w:rsidP="008A4294">
            <w:pPr>
              <w:jc w:val="both"/>
              <w:rPr>
                <w:rFonts w:eastAsia="Times New Roman"/>
                <w:b/>
                <w:bCs/>
                <w:color w:val="000000"/>
                <w:lang w:eastAsia="nl-NL"/>
              </w:rPr>
            </w:pPr>
            <w:r w:rsidRPr="00C973E0">
              <w:rPr>
                <w:rFonts w:eastAsia="Times New Roman"/>
                <w:b/>
                <w:bCs/>
                <w:color w:val="000000"/>
                <w:lang w:eastAsia="nl-NL"/>
              </w:rPr>
              <w:t>Woonzorgcentrum Westerholm</w:t>
            </w:r>
          </w:p>
          <w:p w14:paraId="490740C5" w14:textId="77777777" w:rsidR="00AB6ABB" w:rsidRPr="00290C38" w:rsidRDefault="00AB6ABB" w:rsidP="008A4294">
            <w:pPr>
              <w:jc w:val="both"/>
              <w:rPr>
                <w:rFonts w:eastAsia="Times New Roman"/>
                <w:color w:val="000000"/>
                <w:lang w:eastAsia="nl-NL"/>
              </w:rPr>
            </w:pPr>
            <w:r>
              <w:rPr>
                <w:rFonts w:eastAsia="Times New Roman"/>
                <w:color w:val="000000"/>
                <w:lang w:eastAsia="nl-NL"/>
              </w:rPr>
              <w:t>Irenelaan 1 Haren</w:t>
            </w:r>
          </w:p>
        </w:tc>
        <w:tc>
          <w:tcPr>
            <w:tcW w:w="1276" w:type="dxa"/>
            <w:tcBorders>
              <w:top w:val="nil"/>
              <w:left w:val="nil"/>
              <w:bottom w:val="single" w:sz="4" w:space="0" w:color="auto"/>
              <w:right w:val="single" w:sz="4" w:space="0" w:color="auto"/>
            </w:tcBorders>
            <w:shd w:val="clear" w:color="auto" w:fill="auto"/>
            <w:noWrap/>
            <w:vAlign w:val="bottom"/>
          </w:tcPr>
          <w:p w14:paraId="364C9B5C"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33F0F170"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21 </w:t>
            </w:r>
            <w:proofErr w:type="spellStart"/>
            <w:r>
              <w:rPr>
                <w:rFonts w:eastAsia="Times New Roman"/>
                <w:color w:val="000000"/>
                <w:lang w:eastAsia="nl-NL"/>
              </w:rPr>
              <w:t>Wzd</w:t>
            </w:r>
            <w:proofErr w:type="spellEnd"/>
          </w:p>
        </w:tc>
      </w:tr>
      <w:tr w:rsidR="00AB6ABB" w:rsidRPr="00290C38" w14:paraId="1A4A4BE6"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52D4ADAE" w14:textId="77777777" w:rsidR="00AB6ABB" w:rsidRDefault="00AB6ABB" w:rsidP="008A4294">
            <w:pPr>
              <w:rPr>
                <w:rFonts w:eastAsia="Times New Roman"/>
                <w:b/>
                <w:bCs/>
                <w:color w:val="000000"/>
                <w:lang w:eastAsia="nl-NL"/>
              </w:rPr>
            </w:pPr>
            <w:r>
              <w:rPr>
                <w:rFonts w:eastAsia="Times New Roman"/>
                <w:b/>
                <w:bCs/>
                <w:color w:val="000000"/>
                <w:lang w:eastAsia="nl-NL"/>
              </w:rPr>
              <w:t>Zorggroep Groningen</w:t>
            </w:r>
          </w:p>
        </w:tc>
        <w:tc>
          <w:tcPr>
            <w:tcW w:w="3402" w:type="dxa"/>
            <w:tcBorders>
              <w:top w:val="single" w:sz="4" w:space="0" w:color="auto"/>
              <w:left w:val="nil"/>
              <w:bottom w:val="single" w:sz="4" w:space="0" w:color="auto"/>
              <w:right w:val="single" w:sz="4" w:space="0" w:color="auto"/>
            </w:tcBorders>
          </w:tcPr>
          <w:p w14:paraId="4417DCAE" w14:textId="77777777" w:rsidR="00AB6ABB" w:rsidRPr="00C973E0" w:rsidRDefault="00AB6ABB" w:rsidP="008A4294">
            <w:pPr>
              <w:jc w:val="both"/>
              <w:rPr>
                <w:rFonts w:eastAsia="Times New Roman"/>
                <w:b/>
                <w:bCs/>
                <w:color w:val="000000"/>
                <w:lang w:eastAsia="nl-NL"/>
              </w:rPr>
            </w:pPr>
            <w:r w:rsidRPr="00C973E0">
              <w:rPr>
                <w:rFonts w:eastAsia="Times New Roman"/>
                <w:b/>
                <w:bCs/>
                <w:color w:val="000000"/>
                <w:lang w:eastAsia="nl-NL"/>
              </w:rPr>
              <w:t xml:space="preserve">Locatie AG </w:t>
            </w:r>
            <w:proofErr w:type="spellStart"/>
            <w:r w:rsidRPr="00C973E0">
              <w:rPr>
                <w:rFonts w:eastAsia="Times New Roman"/>
                <w:b/>
                <w:bCs/>
                <w:color w:val="000000"/>
                <w:lang w:eastAsia="nl-NL"/>
              </w:rPr>
              <w:t>Wildervanck</w:t>
            </w:r>
            <w:proofErr w:type="spellEnd"/>
          </w:p>
          <w:p w14:paraId="6279CB56" w14:textId="77777777" w:rsidR="00AB6ABB" w:rsidRPr="00290C38" w:rsidRDefault="00AB6ABB" w:rsidP="008A4294">
            <w:pPr>
              <w:jc w:val="both"/>
              <w:rPr>
                <w:rFonts w:eastAsia="Times New Roman"/>
                <w:color w:val="000000"/>
                <w:lang w:eastAsia="nl-NL"/>
              </w:rPr>
            </w:pPr>
            <w:proofErr w:type="spellStart"/>
            <w:r>
              <w:rPr>
                <w:rFonts w:eastAsia="Times New Roman"/>
                <w:color w:val="000000"/>
                <w:lang w:eastAsia="nl-NL"/>
              </w:rPr>
              <w:t>Borgerspark</w:t>
            </w:r>
            <w:proofErr w:type="spellEnd"/>
            <w:r>
              <w:rPr>
                <w:rFonts w:eastAsia="Times New Roman"/>
                <w:color w:val="000000"/>
                <w:lang w:eastAsia="nl-NL"/>
              </w:rPr>
              <w:t xml:space="preserve"> 2 Veendam</w:t>
            </w:r>
          </w:p>
        </w:tc>
        <w:tc>
          <w:tcPr>
            <w:tcW w:w="1276" w:type="dxa"/>
            <w:tcBorders>
              <w:top w:val="nil"/>
              <w:left w:val="nil"/>
              <w:bottom w:val="single" w:sz="4" w:space="0" w:color="auto"/>
              <w:right w:val="single" w:sz="4" w:space="0" w:color="auto"/>
            </w:tcBorders>
            <w:shd w:val="clear" w:color="auto" w:fill="auto"/>
            <w:noWrap/>
            <w:vAlign w:val="bottom"/>
          </w:tcPr>
          <w:p w14:paraId="757A910F"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7A1BDF16"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29830A22"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F4E889A"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72DB51CF" w14:textId="77777777" w:rsidR="00AB6ABB" w:rsidRPr="00C56821" w:rsidRDefault="00AB6ABB" w:rsidP="008A4294">
            <w:pPr>
              <w:jc w:val="both"/>
              <w:rPr>
                <w:rFonts w:eastAsia="Times New Roman"/>
                <w:b/>
                <w:bCs/>
                <w:color w:val="000000"/>
                <w:lang w:eastAsia="nl-NL"/>
              </w:rPr>
            </w:pPr>
            <w:r w:rsidRPr="00C56821">
              <w:rPr>
                <w:rFonts w:eastAsia="Times New Roman"/>
                <w:b/>
                <w:bCs/>
                <w:color w:val="000000"/>
                <w:lang w:eastAsia="nl-NL"/>
              </w:rPr>
              <w:t xml:space="preserve">Locatie Bloemhof </w:t>
            </w:r>
            <w:r>
              <w:rPr>
                <w:rFonts w:eastAsia="Times New Roman"/>
                <w:b/>
                <w:bCs/>
                <w:color w:val="000000"/>
                <w:lang w:eastAsia="nl-NL"/>
              </w:rPr>
              <w:t>(</w:t>
            </w:r>
            <w:proofErr w:type="spellStart"/>
            <w:r>
              <w:rPr>
                <w:rFonts w:eastAsia="Times New Roman"/>
                <w:b/>
                <w:bCs/>
                <w:color w:val="000000"/>
                <w:lang w:eastAsia="nl-NL"/>
              </w:rPr>
              <w:t>incl</w:t>
            </w:r>
            <w:proofErr w:type="spellEnd"/>
            <w:r>
              <w:rPr>
                <w:rFonts w:eastAsia="Times New Roman"/>
                <w:b/>
                <w:bCs/>
                <w:color w:val="000000"/>
                <w:lang w:eastAsia="nl-NL"/>
              </w:rPr>
              <w:t xml:space="preserve"> Lindenhof)</w:t>
            </w:r>
          </w:p>
          <w:p w14:paraId="62DE788B" w14:textId="77777777" w:rsidR="00AB6ABB" w:rsidRPr="00290C38" w:rsidRDefault="00AB6ABB" w:rsidP="008A4294">
            <w:pPr>
              <w:jc w:val="both"/>
              <w:rPr>
                <w:rFonts w:eastAsia="Times New Roman"/>
                <w:color w:val="000000"/>
                <w:lang w:eastAsia="nl-NL"/>
              </w:rPr>
            </w:pPr>
            <w:r>
              <w:rPr>
                <w:rFonts w:eastAsia="Times New Roman"/>
                <w:color w:val="000000"/>
                <w:lang w:eastAsia="nl-NL"/>
              </w:rPr>
              <w:t>Bloemhof 1 Ten Boer</w:t>
            </w:r>
          </w:p>
        </w:tc>
        <w:tc>
          <w:tcPr>
            <w:tcW w:w="1276" w:type="dxa"/>
            <w:tcBorders>
              <w:top w:val="nil"/>
              <w:left w:val="nil"/>
              <w:bottom w:val="single" w:sz="4" w:space="0" w:color="auto"/>
              <w:right w:val="single" w:sz="4" w:space="0" w:color="auto"/>
            </w:tcBorders>
            <w:shd w:val="clear" w:color="auto" w:fill="auto"/>
            <w:noWrap/>
            <w:vAlign w:val="bottom"/>
          </w:tcPr>
          <w:p w14:paraId="0BC36090"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615C35A6"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441ABDC0"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23287240"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61B3C80E" w14:textId="77777777" w:rsidR="00AB6ABB" w:rsidRDefault="00AB6ABB" w:rsidP="008A4294">
            <w:pPr>
              <w:jc w:val="both"/>
              <w:rPr>
                <w:rFonts w:eastAsia="Times New Roman"/>
                <w:color w:val="000000"/>
                <w:lang w:eastAsia="nl-NL"/>
              </w:rPr>
            </w:pPr>
            <w:r>
              <w:rPr>
                <w:rFonts w:eastAsia="Times New Roman"/>
                <w:color w:val="000000"/>
                <w:lang w:eastAsia="nl-NL"/>
              </w:rPr>
              <w:t>Locatie Maartenshof</w:t>
            </w:r>
          </w:p>
          <w:p w14:paraId="490EB3E0" w14:textId="77777777" w:rsidR="00AB6ABB" w:rsidRPr="00290C38" w:rsidRDefault="00AB6ABB" w:rsidP="008A4294">
            <w:pPr>
              <w:jc w:val="both"/>
              <w:rPr>
                <w:rFonts w:eastAsia="Times New Roman"/>
                <w:color w:val="000000"/>
                <w:lang w:eastAsia="nl-NL"/>
              </w:rPr>
            </w:pPr>
            <w:r>
              <w:rPr>
                <w:rFonts w:eastAsia="Times New Roman"/>
                <w:color w:val="000000"/>
                <w:lang w:eastAsia="nl-NL"/>
              </w:rPr>
              <w:t>Schaaksport 100 Groningen</w:t>
            </w:r>
          </w:p>
        </w:tc>
        <w:tc>
          <w:tcPr>
            <w:tcW w:w="1276" w:type="dxa"/>
            <w:tcBorders>
              <w:top w:val="nil"/>
              <w:left w:val="nil"/>
              <w:bottom w:val="single" w:sz="4" w:space="0" w:color="auto"/>
              <w:right w:val="single" w:sz="4" w:space="0" w:color="auto"/>
            </w:tcBorders>
            <w:shd w:val="clear" w:color="auto" w:fill="auto"/>
            <w:noWrap/>
            <w:vAlign w:val="bottom"/>
          </w:tcPr>
          <w:p w14:paraId="54177CB4"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Ja </w:t>
            </w:r>
          </w:p>
        </w:tc>
        <w:tc>
          <w:tcPr>
            <w:tcW w:w="3103" w:type="dxa"/>
            <w:tcBorders>
              <w:top w:val="nil"/>
              <w:left w:val="nil"/>
              <w:bottom w:val="single" w:sz="4" w:space="0" w:color="auto"/>
              <w:right w:val="single" w:sz="4" w:space="0" w:color="auto"/>
            </w:tcBorders>
          </w:tcPr>
          <w:p w14:paraId="2417E78C"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4A14ACB6"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50EE4B10"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60C27642" w14:textId="77777777" w:rsidR="00AB6ABB" w:rsidRDefault="00AB6ABB" w:rsidP="008A4294">
            <w:pPr>
              <w:jc w:val="both"/>
              <w:rPr>
                <w:rFonts w:eastAsia="Times New Roman"/>
                <w:color w:val="000000"/>
                <w:lang w:eastAsia="nl-NL"/>
              </w:rPr>
            </w:pPr>
            <w:r>
              <w:rPr>
                <w:rFonts w:eastAsia="Times New Roman"/>
                <w:color w:val="000000"/>
                <w:lang w:eastAsia="nl-NL"/>
              </w:rPr>
              <w:t>Verpleeghuis Innersdijk</w:t>
            </w:r>
          </w:p>
          <w:p w14:paraId="1F3FACD4" w14:textId="77777777" w:rsidR="00AB6ABB" w:rsidRPr="00290C38" w:rsidRDefault="00AB6ABB" w:rsidP="008A4294">
            <w:pPr>
              <w:jc w:val="both"/>
              <w:rPr>
                <w:rFonts w:eastAsia="Times New Roman"/>
                <w:color w:val="000000"/>
                <w:lang w:eastAsia="nl-NL"/>
              </w:rPr>
            </w:pPr>
            <w:r>
              <w:rPr>
                <w:rFonts w:eastAsia="Times New Roman"/>
                <w:color w:val="000000"/>
                <w:lang w:eastAsia="nl-NL"/>
              </w:rPr>
              <w:t>Verlaatweg 10 Ten Boer</w:t>
            </w:r>
          </w:p>
        </w:tc>
        <w:tc>
          <w:tcPr>
            <w:tcW w:w="1276" w:type="dxa"/>
            <w:tcBorders>
              <w:top w:val="nil"/>
              <w:left w:val="nil"/>
              <w:bottom w:val="single" w:sz="4" w:space="0" w:color="auto"/>
              <w:right w:val="single" w:sz="4" w:space="0" w:color="auto"/>
            </w:tcBorders>
            <w:shd w:val="clear" w:color="auto" w:fill="auto"/>
            <w:noWrap/>
            <w:vAlign w:val="bottom"/>
          </w:tcPr>
          <w:p w14:paraId="68D5F53D"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732E1626"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60B914A0" w14:textId="77777777" w:rsidTr="008A4294">
        <w:trPr>
          <w:trHeight w:val="300"/>
        </w:trPr>
        <w:tc>
          <w:tcPr>
            <w:tcW w:w="2253" w:type="dxa"/>
            <w:tcBorders>
              <w:top w:val="nil"/>
              <w:left w:val="single" w:sz="12" w:space="0" w:color="auto"/>
              <w:bottom w:val="single" w:sz="4" w:space="0" w:color="auto"/>
              <w:right w:val="single" w:sz="4" w:space="0" w:color="auto"/>
            </w:tcBorders>
            <w:shd w:val="clear" w:color="auto" w:fill="auto"/>
            <w:noWrap/>
            <w:vAlign w:val="bottom"/>
          </w:tcPr>
          <w:p w14:paraId="1632942B" w14:textId="77777777" w:rsidR="00AB6ABB" w:rsidRDefault="00AB6ABB" w:rsidP="008A4294">
            <w:pPr>
              <w:rPr>
                <w:rFonts w:eastAsia="Times New Roman"/>
                <w:b/>
                <w:bCs/>
                <w:color w:val="000000"/>
                <w:lang w:eastAsia="nl-NL"/>
              </w:rPr>
            </w:pPr>
            <w:r>
              <w:rPr>
                <w:rFonts w:eastAsia="Times New Roman"/>
                <w:b/>
                <w:bCs/>
                <w:color w:val="000000"/>
                <w:lang w:eastAsia="nl-NL"/>
              </w:rPr>
              <w:t>Zorggroep Meander</w:t>
            </w:r>
          </w:p>
        </w:tc>
        <w:tc>
          <w:tcPr>
            <w:tcW w:w="3402" w:type="dxa"/>
            <w:tcBorders>
              <w:top w:val="single" w:sz="4" w:space="0" w:color="auto"/>
              <w:left w:val="nil"/>
              <w:bottom w:val="single" w:sz="4" w:space="0" w:color="auto"/>
              <w:right w:val="single" w:sz="4" w:space="0" w:color="auto"/>
            </w:tcBorders>
          </w:tcPr>
          <w:p w14:paraId="2D6AE521" w14:textId="77777777" w:rsidR="00AB6ABB" w:rsidRDefault="00AB6ABB" w:rsidP="008A4294">
            <w:pPr>
              <w:jc w:val="both"/>
              <w:rPr>
                <w:rFonts w:eastAsia="Times New Roman"/>
                <w:color w:val="000000"/>
                <w:lang w:eastAsia="nl-NL"/>
              </w:rPr>
            </w:pPr>
            <w:r>
              <w:rPr>
                <w:rFonts w:eastAsia="Times New Roman"/>
                <w:color w:val="000000"/>
                <w:lang w:eastAsia="nl-NL"/>
              </w:rPr>
              <w:t>Zorggroep Meander Veenkade</w:t>
            </w:r>
          </w:p>
          <w:p w14:paraId="78E4DC9B" w14:textId="77777777" w:rsidR="00AB6ABB" w:rsidRPr="00290C38" w:rsidRDefault="00AB6ABB" w:rsidP="008A4294">
            <w:pPr>
              <w:jc w:val="both"/>
              <w:rPr>
                <w:rFonts w:eastAsia="Times New Roman"/>
                <w:color w:val="000000"/>
                <w:lang w:eastAsia="nl-NL"/>
              </w:rPr>
            </w:pPr>
            <w:r>
              <w:rPr>
                <w:rFonts w:eastAsia="Times New Roman"/>
                <w:color w:val="000000"/>
                <w:lang w:eastAsia="nl-NL"/>
              </w:rPr>
              <w:t>Kaap de Goede Hoop 1 Veendam</w:t>
            </w:r>
          </w:p>
        </w:tc>
        <w:tc>
          <w:tcPr>
            <w:tcW w:w="1276" w:type="dxa"/>
            <w:tcBorders>
              <w:top w:val="nil"/>
              <w:left w:val="nil"/>
              <w:bottom w:val="single" w:sz="4" w:space="0" w:color="auto"/>
              <w:right w:val="single" w:sz="4" w:space="0" w:color="auto"/>
            </w:tcBorders>
            <w:shd w:val="clear" w:color="auto" w:fill="auto"/>
            <w:noWrap/>
            <w:vAlign w:val="bottom"/>
          </w:tcPr>
          <w:p w14:paraId="7EF01A4B"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5C2DB657"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1C0AF3EC" w14:textId="77777777" w:rsidTr="008A4294">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922FB"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719FBD64" w14:textId="77777777" w:rsidR="00AB6ABB" w:rsidRDefault="00AB6ABB" w:rsidP="008A4294">
            <w:pPr>
              <w:jc w:val="both"/>
              <w:rPr>
                <w:rFonts w:eastAsia="Times New Roman"/>
                <w:color w:val="000000"/>
                <w:lang w:eastAsia="nl-NL"/>
              </w:rPr>
            </w:pPr>
            <w:r>
              <w:rPr>
                <w:rFonts w:eastAsia="Times New Roman"/>
                <w:color w:val="000000"/>
                <w:lang w:eastAsia="nl-NL"/>
              </w:rPr>
              <w:t>Zorggroep Meander A-Horst</w:t>
            </w:r>
          </w:p>
          <w:p w14:paraId="183186BD" w14:textId="77777777" w:rsidR="00AB6ABB" w:rsidRPr="00290C38" w:rsidRDefault="00AB6ABB" w:rsidP="008A4294">
            <w:pPr>
              <w:jc w:val="both"/>
              <w:rPr>
                <w:rFonts w:eastAsia="Times New Roman"/>
                <w:color w:val="000000"/>
                <w:lang w:eastAsia="nl-NL"/>
              </w:rPr>
            </w:pPr>
            <w:r>
              <w:rPr>
                <w:rFonts w:eastAsia="Times New Roman"/>
                <w:color w:val="000000"/>
                <w:lang w:eastAsia="nl-NL"/>
              </w:rPr>
              <w:t>Paulus Potterlaan 34 Musselkanaal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F0AB93B" w14:textId="77777777" w:rsidR="00AB6ABB" w:rsidRPr="00290C38" w:rsidRDefault="00AB6ABB" w:rsidP="008A4294">
            <w:pPr>
              <w:rPr>
                <w:rFonts w:eastAsia="Times New Roman"/>
                <w:color w:val="000000"/>
                <w:lang w:eastAsia="nl-NL"/>
              </w:rPr>
            </w:pPr>
            <w:r>
              <w:rPr>
                <w:rFonts w:eastAsia="Times New Roman"/>
                <w:color w:val="000000"/>
                <w:lang w:eastAsia="nl-NL"/>
              </w:rPr>
              <w:t>Nee</w:t>
            </w:r>
          </w:p>
        </w:tc>
        <w:tc>
          <w:tcPr>
            <w:tcW w:w="3103" w:type="dxa"/>
            <w:tcBorders>
              <w:top w:val="single" w:sz="4" w:space="0" w:color="auto"/>
              <w:left w:val="nil"/>
              <w:bottom w:val="single" w:sz="4" w:space="0" w:color="auto"/>
              <w:right w:val="single" w:sz="4" w:space="0" w:color="auto"/>
            </w:tcBorders>
          </w:tcPr>
          <w:p w14:paraId="1970EB98" w14:textId="77777777" w:rsidR="00AB6ABB" w:rsidRPr="00290C38" w:rsidRDefault="00AB6ABB" w:rsidP="008A4294">
            <w:pPr>
              <w:rPr>
                <w:rFonts w:eastAsia="Times New Roman"/>
                <w:color w:val="000000"/>
                <w:lang w:eastAsia="nl-NL"/>
              </w:rPr>
            </w:pPr>
          </w:p>
        </w:tc>
      </w:tr>
      <w:tr w:rsidR="00AB6ABB" w:rsidRPr="00290C38" w14:paraId="74E7F0E3" w14:textId="77777777" w:rsidTr="008A4294">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C6612"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0724A95E" w14:textId="77777777" w:rsidR="00AB6ABB" w:rsidRDefault="00AB6ABB" w:rsidP="008A4294">
            <w:pPr>
              <w:jc w:val="both"/>
              <w:rPr>
                <w:rFonts w:eastAsia="Times New Roman"/>
                <w:color w:val="000000"/>
                <w:lang w:eastAsia="nl-NL"/>
              </w:rPr>
            </w:pPr>
            <w:r>
              <w:rPr>
                <w:rFonts w:eastAsia="Times New Roman"/>
                <w:color w:val="000000"/>
                <w:lang w:eastAsia="nl-NL"/>
              </w:rPr>
              <w:t>Zorggroep Meander Bolderborg</w:t>
            </w:r>
          </w:p>
          <w:p w14:paraId="2482331F" w14:textId="77777777" w:rsidR="00AB6ABB" w:rsidRPr="00290C38" w:rsidRDefault="00AB6ABB" w:rsidP="008A4294">
            <w:pPr>
              <w:jc w:val="both"/>
              <w:rPr>
                <w:rFonts w:eastAsia="Times New Roman"/>
                <w:color w:val="000000"/>
                <w:lang w:eastAsia="nl-NL"/>
              </w:rPr>
            </w:pPr>
            <w:r>
              <w:rPr>
                <w:rFonts w:eastAsia="Times New Roman"/>
                <w:color w:val="000000"/>
                <w:lang w:eastAsia="nl-NL"/>
              </w:rPr>
              <w:t>Irenestraat 58 Vlagtwedde</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1EFFA0A" w14:textId="77777777" w:rsidR="00AB6ABB" w:rsidRPr="00290C38" w:rsidRDefault="00AB6ABB" w:rsidP="008A4294">
            <w:pPr>
              <w:rPr>
                <w:rFonts w:eastAsia="Times New Roman"/>
                <w:color w:val="000000"/>
                <w:lang w:eastAsia="nl-NL"/>
              </w:rPr>
            </w:pPr>
            <w:r>
              <w:rPr>
                <w:rFonts w:eastAsia="Times New Roman"/>
                <w:color w:val="000000"/>
                <w:lang w:eastAsia="nl-NL"/>
              </w:rPr>
              <w:t>Nee</w:t>
            </w:r>
          </w:p>
        </w:tc>
        <w:tc>
          <w:tcPr>
            <w:tcW w:w="3103" w:type="dxa"/>
            <w:tcBorders>
              <w:top w:val="single" w:sz="4" w:space="0" w:color="auto"/>
              <w:left w:val="nil"/>
              <w:bottom w:val="single" w:sz="4" w:space="0" w:color="auto"/>
              <w:right w:val="single" w:sz="4" w:space="0" w:color="auto"/>
            </w:tcBorders>
          </w:tcPr>
          <w:p w14:paraId="5E5819F0" w14:textId="77777777" w:rsidR="00AB6ABB" w:rsidRPr="00290C38" w:rsidRDefault="00AB6ABB" w:rsidP="008A4294">
            <w:pPr>
              <w:rPr>
                <w:rFonts w:eastAsia="Times New Roman"/>
                <w:color w:val="000000"/>
                <w:lang w:eastAsia="nl-NL"/>
              </w:rPr>
            </w:pPr>
          </w:p>
        </w:tc>
      </w:tr>
      <w:tr w:rsidR="00AB6ABB" w:rsidRPr="00290C38" w14:paraId="739B5AF2" w14:textId="77777777" w:rsidTr="008A4294">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13977"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0CD64D98" w14:textId="77777777" w:rsidR="00AB6ABB" w:rsidRDefault="00AB6ABB" w:rsidP="008A4294">
            <w:pPr>
              <w:jc w:val="both"/>
              <w:rPr>
                <w:rFonts w:eastAsia="Times New Roman"/>
                <w:color w:val="000000"/>
                <w:lang w:eastAsia="nl-NL"/>
              </w:rPr>
            </w:pPr>
            <w:r>
              <w:rPr>
                <w:rFonts w:eastAsia="Times New Roman"/>
                <w:color w:val="000000"/>
                <w:lang w:eastAsia="nl-NL"/>
              </w:rPr>
              <w:t xml:space="preserve">Zorggroep Meander Borg </w:t>
            </w:r>
            <w:proofErr w:type="spellStart"/>
            <w:r>
              <w:rPr>
                <w:rFonts w:eastAsia="Times New Roman"/>
                <w:color w:val="000000"/>
                <w:lang w:eastAsia="nl-NL"/>
              </w:rPr>
              <w:t>Westerwolde</w:t>
            </w:r>
            <w:proofErr w:type="spellEnd"/>
          </w:p>
          <w:p w14:paraId="146B7F03" w14:textId="77777777" w:rsidR="00AB6ABB" w:rsidRPr="00290C38" w:rsidRDefault="00AB6ABB" w:rsidP="008A4294">
            <w:pPr>
              <w:jc w:val="both"/>
              <w:rPr>
                <w:rFonts w:eastAsia="Times New Roman"/>
                <w:color w:val="000000"/>
                <w:lang w:eastAsia="nl-NL"/>
              </w:rPr>
            </w:pPr>
            <w:r>
              <w:rPr>
                <w:rFonts w:eastAsia="Times New Roman"/>
                <w:color w:val="000000"/>
                <w:lang w:eastAsia="nl-NL"/>
              </w:rPr>
              <w:t>Dr. Bekenkampstraat 41 Ter Apel</w:t>
            </w:r>
          </w:p>
        </w:tc>
        <w:tc>
          <w:tcPr>
            <w:tcW w:w="1276" w:type="dxa"/>
            <w:tcBorders>
              <w:top w:val="nil"/>
              <w:left w:val="nil"/>
              <w:bottom w:val="single" w:sz="4" w:space="0" w:color="auto"/>
              <w:right w:val="single" w:sz="4" w:space="0" w:color="auto"/>
            </w:tcBorders>
            <w:shd w:val="clear" w:color="auto" w:fill="auto"/>
            <w:noWrap/>
            <w:vAlign w:val="bottom"/>
          </w:tcPr>
          <w:p w14:paraId="7AF45D4E"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0BAC7F46"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5351486C" w14:textId="77777777" w:rsidTr="008A4294">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CF0CC"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67AE97C0" w14:textId="77777777" w:rsidR="00AB6ABB" w:rsidRDefault="00AB6ABB" w:rsidP="008A4294">
            <w:pPr>
              <w:jc w:val="both"/>
              <w:rPr>
                <w:rFonts w:eastAsia="Times New Roman"/>
                <w:color w:val="000000"/>
                <w:lang w:eastAsia="nl-NL"/>
              </w:rPr>
            </w:pPr>
            <w:r>
              <w:rPr>
                <w:rFonts w:eastAsia="Times New Roman"/>
                <w:color w:val="000000"/>
                <w:lang w:eastAsia="nl-NL"/>
              </w:rPr>
              <w:t xml:space="preserve">Zorggroep Meander </w:t>
            </w:r>
            <w:proofErr w:type="spellStart"/>
            <w:r>
              <w:rPr>
                <w:rFonts w:eastAsia="Times New Roman"/>
                <w:color w:val="000000"/>
                <w:lang w:eastAsia="nl-NL"/>
              </w:rPr>
              <w:t>Breehorn</w:t>
            </w:r>
            <w:proofErr w:type="spellEnd"/>
          </w:p>
          <w:p w14:paraId="30009231" w14:textId="77777777" w:rsidR="00AB6ABB" w:rsidRPr="00290C38" w:rsidRDefault="00AB6ABB" w:rsidP="008A4294">
            <w:pPr>
              <w:jc w:val="both"/>
              <w:rPr>
                <w:rFonts w:eastAsia="Times New Roman"/>
                <w:color w:val="000000"/>
                <w:lang w:eastAsia="nl-NL"/>
              </w:rPr>
            </w:pPr>
            <w:r>
              <w:rPr>
                <w:rFonts w:eastAsia="Times New Roman"/>
                <w:color w:val="000000"/>
                <w:lang w:eastAsia="nl-NL"/>
              </w:rPr>
              <w:t>Boven Westerdiep 86 Veendam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0F53BCB" w14:textId="77777777" w:rsidR="00AB6ABB" w:rsidRPr="00290C38" w:rsidRDefault="00AB6ABB" w:rsidP="008A4294">
            <w:pPr>
              <w:rPr>
                <w:rFonts w:eastAsia="Times New Roman"/>
                <w:color w:val="000000"/>
                <w:lang w:eastAsia="nl-NL"/>
              </w:rPr>
            </w:pPr>
            <w:r>
              <w:rPr>
                <w:rFonts w:eastAsia="Times New Roman"/>
                <w:color w:val="000000"/>
                <w:lang w:eastAsia="nl-NL"/>
              </w:rPr>
              <w:t>Nee</w:t>
            </w:r>
          </w:p>
        </w:tc>
        <w:tc>
          <w:tcPr>
            <w:tcW w:w="3103" w:type="dxa"/>
            <w:tcBorders>
              <w:top w:val="single" w:sz="4" w:space="0" w:color="auto"/>
              <w:left w:val="nil"/>
              <w:bottom w:val="single" w:sz="4" w:space="0" w:color="auto"/>
              <w:right w:val="single" w:sz="4" w:space="0" w:color="auto"/>
            </w:tcBorders>
          </w:tcPr>
          <w:p w14:paraId="7B0393FD" w14:textId="77777777" w:rsidR="00AB6ABB" w:rsidRPr="00290C38" w:rsidRDefault="00AB6ABB" w:rsidP="008A4294">
            <w:pPr>
              <w:rPr>
                <w:rFonts w:eastAsia="Times New Roman"/>
                <w:color w:val="000000"/>
                <w:lang w:eastAsia="nl-NL"/>
              </w:rPr>
            </w:pPr>
          </w:p>
        </w:tc>
      </w:tr>
      <w:tr w:rsidR="00AB6ABB" w:rsidRPr="00290C38" w14:paraId="2A545579" w14:textId="77777777" w:rsidTr="008A4294">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42648"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674D8A32" w14:textId="77777777" w:rsidR="00AB6ABB" w:rsidRDefault="00AB6ABB" w:rsidP="008A4294">
            <w:pPr>
              <w:jc w:val="both"/>
              <w:rPr>
                <w:rFonts w:eastAsia="Times New Roman"/>
                <w:color w:val="000000"/>
                <w:lang w:eastAsia="nl-NL"/>
              </w:rPr>
            </w:pPr>
            <w:r>
              <w:rPr>
                <w:rFonts w:eastAsia="Times New Roman"/>
                <w:color w:val="000000"/>
                <w:lang w:eastAsia="nl-NL"/>
              </w:rPr>
              <w:t>Zorggroep Meander Heggerank</w:t>
            </w:r>
          </w:p>
          <w:p w14:paraId="24BB8BB0" w14:textId="77777777" w:rsidR="00AB6ABB" w:rsidRPr="00290C38" w:rsidRDefault="00AB6ABB" w:rsidP="008A4294">
            <w:pPr>
              <w:jc w:val="both"/>
              <w:rPr>
                <w:rFonts w:eastAsia="Times New Roman"/>
                <w:color w:val="000000"/>
                <w:lang w:eastAsia="nl-NL"/>
              </w:rPr>
            </w:pPr>
            <w:r>
              <w:rPr>
                <w:rFonts w:eastAsia="Times New Roman"/>
                <w:color w:val="000000"/>
                <w:lang w:eastAsia="nl-NL"/>
              </w:rPr>
              <w:t xml:space="preserve">Willem </w:t>
            </w:r>
            <w:proofErr w:type="spellStart"/>
            <w:r>
              <w:rPr>
                <w:rFonts w:eastAsia="Times New Roman"/>
                <w:color w:val="000000"/>
                <w:lang w:eastAsia="nl-NL"/>
              </w:rPr>
              <w:t>diemerstraat</w:t>
            </w:r>
            <w:proofErr w:type="spellEnd"/>
            <w:r>
              <w:rPr>
                <w:rFonts w:eastAsia="Times New Roman"/>
                <w:color w:val="000000"/>
                <w:lang w:eastAsia="nl-NL"/>
              </w:rPr>
              <w:t xml:space="preserve"> 7 Musselkanaal</w:t>
            </w:r>
          </w:p>
        </w:tc>
        <w:tc>
          <w:tcPr>
            <w:tcW w:w="1276" w:type="dxa"/>
            <w:tcBorders>
              <w:top w:val="nil"/>
              <w:left w:val="nil"/>
              <w:bottom w:val="single" w:sz="4" w:space="0" w:color="auto"/>
              <w:right w:val="single" w:sz="4" w:space="0" w:color="auto"/>
            </w:tcBorders>
            <w:shd w:val="clear" w:color="auto" w:fill="auto"/>
            <w:noWrap/>
            <w:vAlign w:val="bottom"/>
          </w:tcPr>
          <w:p w14:paraId="49EAAB84"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4AC2B2DB"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r w:rsidR="00AB6ABB" w:rsidRPr="00290C38" w14:paraId="179AD443" w14:textId="77777777" w:rsidTr="008A4294">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FDB9A"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787851D9" w14:textId="77777777" w:rsidR="00AB6ABB" w:rsidRDefault="00AB6ABB" w:rsidP="008A4294">
            <w:pPr>
              <w:jc w:val="both"/>
              <w:rPr>
                <w:rFonts w:eastAsia="Times New Roman"/>
                <w:color w:val="000000"/>
                <w:lang w:eastAsia="nl-NL"/>
              </w:rPr>
            </w:pPr>
            <w:r>
              <w:rPr>
                <w:rFonts w:eastAsia="Times New Roman"/>
                <w:color w:val="000000"/>
                <w:lang w:eastAsia="nl-NL"/>
              </w:rPr>
              <w:t xml:space="preserve">Zorggroep Meander </w:t>
            </w:r>
            <w:proofErr w:type="spellStart"/>
            <w:r>
              <w:rPr>
                <w:rFonts w:eastAsia="Times New Roman"/>
                <w:color w:val="000000"/>
                <w:lang w:eastAsia="nl-NL"/>
              </w:rPr>
              <w:t>Kloosterheerd</w:t>
            </w:r>
            <w:proofErr w:type="spellEnd"/>
          </w:p>
          <w:p w14:paraId="3AE8E6CC" w14:textId="77777777" w:rsidR="00AB6ABB" w:rsidRPr="00290C38" w:rsidRDefault="00AB6ABB" w:rsidP="008A4294">
            <w:pPr>
              <w:jc w:val="both"/>
              <w:rPr>
                <w:rFonts w:eastAsia="Times New Roman"/>
                <w:color w:val="000000"/>
                <w:lang w:eastAsia="nl-NL"/>
              </w:rPr>
            </w:pPr>
            <w:r>
              <w:rPr>
                <w:rFonts w:eastAsia="Times New Roman"/>
                <w:color w:val="000000"/>
                <w:lang w:eastAsia="nl-NL"/>
              </w:rPr>
              <w:t>Dr. Bekenkampstraat 55 Ter Apel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3EAF6CE" w14:textId="77777777" w:rsidR="00AB6ABB" w:rsidRPr="00290C38" w:rsidRDefault="00AB6ABB" w:rsidP="008A4294">
            <w:pPr>
              <w:rPr>
                <w:rFonts w:eastAsia="Times New Roman"/>
                <w:color w:val="000000"/>
                <w:lang w:eastAsia="nl-NL"/>
              </w:rPr>
            </w:pPr>
            <w:r>
              <w:rPr>
                <w:rFonts w:eastAsia="Times New Roman"/>
                <w:color w:val="000000"/>
                <w:lang w:eastAsia="nl-NL"/>
              </w:rPr>
              <w:t>Nee</w:t>
            </w:r>
          </w:p>
        </w:tc>
        <w:tc>
          <w:tcPr>
            <w:tcW w:w="3103" w:type="dxa"/>
            <w:tcBorders>
              <w:top w:val="single" w:sz="4" w:space="0" w:color="auto"/>
              <w:left w:val="nil"/>
              <w:bottom w:val="single" w:sz="4" w:space="0" w:color="auto"/>
              <w:right w:val="single" w:sz="4" w:space="0" w:color="auto"/>
            </w:tcBorders>
          </w:tcPr>
          <w:p w14:paraId="380AF662" w14:textId="77777777" w:rsidR="00AB6ABB" w:rsidRPr="00290C38" w:rsidRDefault="00AB6ABB" w:rsidP="008A4294">
            <w:pPr>
              <w:rPr>
                <w:rFonts w:eastAsia="Times New Roman"/>
                <w:color w:val="000000"/>
                <w:lang w:eastAsia="nl-NL"/>
              </w:rPr>
            </w:pPr>
          </w:p>
        </w:tc>
      </w:tr>
      <w:tr w:rsidR="00AB6ABB" w:rsidRPr="00290C38" w14:paraId="0AF44ABE" w14:textId="77777777" w:rsidTr="008A4294">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DCCD5" w14:textId="77777777" w:rsidR="00AB6ABB" w:rsidRDefault="00AB6ABB" w:rsidP="008A4294">
            <w:pPr>
              <w:rPr>
                <w:rFonts w:eastAsia="Times New Roman"/>
                <w:b/>
                <w:bCs/>
                <w:color w:val="000000"/>
                <w:lang w:eastAsia="nl-NL"/>
              </w:rPr>
            </w:pPr>
          </w:p>
        </w:tc>
        <w:tc>
          <w:tcPr>
            <w:tcW w:w="3402" w:type="dxa"/>
            <w:tcBorders>
              <w:top w:val="single" w:sz="4" w:space="0" w:color="auto"/>
              <w:left w:val="nil"/>
              <w:bottom w:val="single" w:sz="4" w:space="0" w:color="auto"/>
              <w:right w:val="single" w:sz="4" w:space="0" w:color="auto"/>
            </w:tcBorders>
          </w:tcPr>
          <w:p w14:paraId="5737CD96" w14:textId="77777777" w:rsidR="00AB6ABB" w:rsidRDefault="00AB6ABB" w:rsidP="008A4294">
            <w:pPr>
              <w:jc w:val="both"/>
              <w:rPr>
                <w:rFonts w:eastAsia="Times New Roman"/>
                <w:color w:val="000000"/>
                <w:lang w:eastAsia="nl-NL"/>
              </w:rPr>
            </w:pPr>
            <w:r>
              <w:rPr>
                <w:rFonts w:eastAsia="Times New Roman"/>
                <w:color w:val="000000"/>
                <w:lang w:eastAsia="nl-NL"/>
              </w:rPr>
              <w:t>Zorggroep Meander Parkheem</w:t>
            </w:r>
          </w:p>
          <w:p w14:paraId="12D6D4E7" w14:textId="77777777" w:rsidR="00AB6ABB" w:rsidRPr="00290C38" w:rsidRDefault="00AB6ABB" w:rsidP="008A4294">
            <w:pPr>
              <w:jc w:val="both"/>
              <w:rPr>
                <w:rFonts w:eastAsia="Times New Roman"/>
                <w:color w:val="000000"/>
                <w:lang w:eastAsia="nl-NL"/>
              </w:rPr>
            </w:pPr>
            <w:r>
              <w:rPr>
                <w:rFonts w:eastAsia="Times New Roman"/>
                <w:color w:val="000000"/>
                <w:lang w:eastAsia="nl-NL"/>
              </w:rPr>
              <w:t>Irenelaan 2 Stadskanaal</w:t>
            </w:r>
          </w:p>
        </w:tc>
        <w:tc>
          <w:tcPr>
            <w:tcW w:w="1276" w:type="dxa"/>
            <w:tcBorders>
              <w:top w:val="nil"/>
              <w:left w:val="nil"/>
              <w:bottom w:val="single" w:sz="4" w:space="0" w:color="auto"/>
              <w:right w:val="single" w:sz="4" w:space="0" w:color="auto"/>
            </w:tcBorders>
            <w:shd w:val="clear" w:color="auto" w:fill="auto"/>
            <w:noWrap/>
            <w:vAlign w:val="bottom"/>
          </w:tcPr>
          <w:p w14:paraId="56B25A7D" w14:textId="77777777" w:rsidR="00AB6ABB" w:rsidRPr="00290C38" w:rsidRDefault="00AB6ABB" w:rsidP="008A4294">
            <w:pPr>
              <w:rPr>
                <w:rFonts w:eastAsia="Times New Roman"/>
                <w:color w:val="000000"/>
                <w:lang w:eastAsia="nl-NL"/>
              </w:rPr>
            </w:pPr>
            <w:r>
              <w:rPr>
                <w:rFonts w:eastAsia="Times New Roman"/>
                <w:color w:val="000000"/>
                <w:lang w:eastAsia="nl-NL"/>
              </w:rPr>
              <w:t>Ja</w:t>
            </w:r>
          </w:p>
        </w:tc>
        <w:tc>
          <w:tcPr>
            <w:tcW w:w="3103" w:type="dxa"/>
            <w:tcBorders>
              <w:top w:val="nil"/>
              <w:left w:val="nil"/>
              <w:bottom w:val="single" w:sz="4" w:space="0" w:color="auto"/>
              <w:right w:val="single" w:sz="4" w:space="0" w:color="auto"/>
            </w:tcBorders>
          </w:tcPr>
          <w:p w14:paraId="13464C92" w14:textId="77777777" w:rsidR="00AB6ABB" w:rsidRPr="00290C38" w:rsidRDefault="00AB6ABB" w:rsidP="008A4294">
            <w:pPr>
              <w:rPr>
                <w:rFonts w:eastAsia="Times New Roman"/>
                <w:color w:val="000000"/>
                <w:lang w:eastAsia="nl-NL"/>
              </w:rPr>
            </w:pPr>
            <w:r>
              <w:rPr>
                <w:rFonts w:eastAsia="Times New Roman"/>
                <w:color w:val="000000"/>
                <w:lang w:eastAsia="nl-NL"/>
              </w:rPr>
              <w:t xml:space="preserve">Art 24, art 29, art 21 </w:t>
            </w:r>
            <w:proofErr w:type="spellStart"/>
            <w:r>
              <w:rPr>
                <w:rFonts w:eastAsia="Times New Roman"/>
                <w:color w:val="000000"/>
                <w:lang w:eastAsia="nl-NL"/>
              </w:rPr>
              <w:t>Wzd</w:t>
            </w:r>
            <w:proofErr w:type="spellEnd"/>
          </w:p>
        </w:tc>
      </w:tr>
    </w:tbl>
    <w:p w14:paraId="5A786EC6" w14:textId="77777777" w:rsidR="00EB1129" w:rsidRPr="00433D8F" w:rsidRDefault="00EB1129" w:rsidP="00D93CED">
      <w:pPr>
        <w:spacing w:after="160" w:line="259" w:lineRule="auto"/>
        <w:rPr>
          <w:rFonts w:ascii="Arial" w:hAnsi="Arial" w:cs="Arial"/>
          <w:b/>
          <w:bCs/>
        </w:rPr>
      </w:pPr>
    </w:p>
    <w:sectPr w:rsidR="00EB1129" w:rsidRPr="00433D8F" w:rsidSect="00211BC8">
      <w:headerReference w:type="default" r:id="rId10"/>
      <w:footerReference w:type="default" r:id="rId11"/>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3599" w14:textId="77777777" w:rsidR="00381B78" w:rsidRDefault="00381B78" w:rsidP="00381B78">
      <w:r>
        <w:separator/>
      </w:r>
    </w:p>
  </w:endnote>
  <w:endnote w:type="continuationSeparator" w:id="0">
    <w:p w14:paraId="116ECFEC" w14:textId="77777777" w:rsidR="00381B78" w:rsidRDefault="00381B78" w:rsidP="0038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36D7" w14:textId="51202923" w:rsidR="004F2F8E" w:rsidRDefault="004F2F8E">
    <w:pPr>
      <w:pStyle w:val="Voettekst"/>
    </w:pPr>
    <w:r>
      <w:t>Crisisregeling VV regio Groninge</w:t>
    </w:r>
    <w:r w:rsidR="005040A4">
      <w:t>n</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F5A0" w14:textId="77777777" w:rsidR="00381B78" w:rsidRDefault="00381B78" w:rsidP="00381B78">
      <w:r>
        <w:separator/>
      </w:r>
    </w:p>
  </w:footnote>
  <w:footnote w:type="continuationSeparator" w:id="0">
    <w:p w14:paraId="35703192" w14:textId="77777777" w:rsidR="00381B78" w:rsidRDefault="00381B78" w:rsidP="00381B78">
      <w:r>
        <w:continuationSeparator/>
      </w:r>
    </w:p>
  </w:footnote>
  <w:footnote w:id="1">
    <w:p w14:paraId="05C2C56C" w14:textId="77777777" w:rsidR="00381B78" w:rsidRDefault="00381B78" w:rsidP="00381B78">
      <w:pPr>
        <w:pStyle w:val="Lijstalinea"/>
        <w:spacing w:line="259" w:lineRule="auto"/>
        <w:rPr>
          <w:rFonts w:ascii="Arial" w:hAnsi="Arial" w:cs="Arial"/>
          <w:sz w:val="21"/>
          <w:szCs w:val="21"/>
        </w:rPr>
      </w:pPr>
      <w:r>
        <w:rPr>
          <w:rStyle w:val="Voetnootmarkering"/>
        </w:rPr>
        <w:footnoteRef/>
      </w:r>
      <w:r>
        <w:t xml:space="preserve"> </w:t>
      </w:r>
      <w:r>
        <w:rPr>
          <w:rFonts w:ascii="Arial" w:hAnsi="Arial" w:cs="Arial"/>
          <w:sz w:val="21"/>
          <w:szCs w:val="21"/>
        </w:rPr>
        <w:t xml:space="preserve">Bij de indeling naar dossierhouder is gekeken welke zorgaanbieder een intramurale locatie in dat gebied heeft en welke plaatsen hierbij in de buurt liggen.  </w:t>
      </w:r>
    </w:p>
    <w:p w14:paraId="52DDF489" w14:textId="1C1C6600" w:rsidR="00381B78" w:rsidRDefault="00381B7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A584" w14:textId="026DFF96" w:rsidR="00433D8F" w:rsidRDefault="00433D8F">
    <w:pPr>
      <w:pStyle w:val="Koptekst"/>
    </w:pPr>
    <w:r>
      <w:rPr>
        <w:noProof/>
        <w:lang w:eastAsia="nl-NL"/>
      </w:rPr>
      <w:drawing>
        <wp:anchor distT="0" distB="0" distL="114300" distR="114300" simplePos="0" relativeHeight="251659264" behindDoc="0" locked="0" layoutInCell="1" allowOverlap="1" wp14:anchorId="50F2CF65" wp14:editId="4A7FCC36">
          <wp:simplePos x="0" y="0"/>
          <wp:positionH relativeFrom="column">
            <wp:posOffset>3585210</wp:posOffset>
          </wp:positionH>
          <wp:positionV relativeFrom="paragraph">
            <wp:posOffset>-1904</wp:posOffset>
          </wp:positionV>
          <wp:extent cx="2750094" cy="853090"/>
          <wp:effectExtent l="0" t="0" r="0" b="4445"/>
          <wp:wrapNone/>
          <wp:docPr id="1" name="Afbeelding 1" descr="C:\Users\fransenb\AppData\Local\Microsoft\Windows\Temporary Internet Files\Content.Outlook\9OAOR0VB\Menzis en Zorgkantoo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senb\AppData\Local\Microsoft\Windows\Temporary Internet Files\Content.Outlook\9OAOR0VB\Menzis en Zorgkantoor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559" cy="8585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49C"/>
    <w:multiLevelType w:val="hybridMultilevel"/>
    <w:tmpl w:val="053E9750"/>
    <w:lvl w:ilvl="0" w:tplc="0413000F">
      <w:start w:val="1"/>
      <w:numFmt w:val="decimal"/>
      <w:lvlText w:val="%1."/>
      <w:lvlJc w:val="left"/>
      <w:pPr>
        <w:ind w:left="107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83030"/>
    <w:multiLevelType w:val="hybridMultilevel"/>
    <w:tmpl w:val="9A2E4F66"/>
    <w:lvl w:ilvl="0" w:tplc="030AD304">
      <w:start w:val="1"/>
      <w:numFmt w:val="bullet"/>
      <w:lvlText w:val=""/>
      <w:lvlJc w:val="left"/>
      <w:pPr>
        <w:ind w:left="360" w:hanging="360"/>
      </w:pPr>
      <w:rPr>
        <w:rFonts w:ascii="Symbol" w:hAnsi="Symbol" w:hint="default"/>
      </w:rPr>
    </w:lvl>
    <w:lvl w:ilvl="1" w:tplc="04130001">
      <w:start w:val="1"/>
      <w:numFmt w:val="bullet"/>
      <w:lvlText w:val=""/>
      <w:lvlJc w:val="left"/>
      <w:pPr>
        <w:ind w:left="1430" w:hanging="710"/>
      </w:pPr>
      <w:rPr>
        <w:rFonts w:ascii="Symbol" w:hAnsi="Symbol" w:hint="default"/>
      </w:rPr>
    </w:lvl>
    <w:lvl w:ilvl="2" w:tplc="0413000F">
      <w:start w:val="1"/>
      <w:numFmt w:val="decimal"/>
      <w:lvlText w:val="%3."/>
      <w:lvlJc w:val="left"/>
      <w:pPr>
        <w:ind w:left="2145" w:hanging="705"/>
      </w:pPr>
      <w:rPr>
        <w:rFont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4E461A5"/>
    <w:multiLevelType w:val="hybridMultilevel"/>
    <w:tmpl w:val="D1DEA7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43425E"/>
    <w:multiLevelType w:val="multilevel"/>
    <w:tmpl w:val="C9963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C649E"/>
    <w:multiLevelType w:val="multilevel"/>
    <w:tmpl w:val="AD46C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B1A9D"/>
    <w:multiLevelType w:val="hybridMultilevel"/>
    <w:tmpl w:val="C5643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2F0EBA"/>
    <w:multiLevelType w:val="hybridMultilevel"/>
    <w:tmpl w:val="4ACE1C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561BE6"/>
    <w:multiLevelType w:val="multilevel"/>
    <w:tmpl w:val="F8FA3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942877"/>
    <w:multiLevelType w:val="hybridMultilevel"/>
    <w:tmpl w:val="9318687C"/>
    <w:lvl w:ilvl="0" w:tplc="030AD304">
      <w:start w:val="1"/>
      <w:numFmt w:val="bullet"/>
      <w:lvlText w:val=""/>
      <w:lvlJc w:val="left"/>
      <w:pPr>
        <w:ind w:left="360" w:hanging="360"/>
      </w:pPr>
      <w:rPr>
        <w:rFonts w:ascii="Symbol" w:hAnsi="Symbol" w:hint="default"/>
      </w:rPr>
    </w:lvl>
    <w:lvl w:ilvl="1" w:tplc="04130001">
      <w:start w:val="1"/>
      <w:numFmt w:val="bullet"/>
      <w:lvlText w:val=""/>
      <w:lvlJc w:val="left"/>
      <w:pPr>
        <w:ind w:left="1430" w:hanging="710"/>
      </w:pPr>
      <w:rPr>
        <w:rFonts w:ascii="Symbol" w:hAnsi="Symbol" w:hint="default"/>
      </w:rPr>
    </w:lvl>
    <w:lvl w:ilvl="2" w:tplc="C79073B4">
      <w:start w:val="1"/>
      <w:numFmt w:val="bullet"/>
      <w:lvlText w:val="•"/>
      <w:lvlJc w:val="left"/>
      <w:pPr>
        <w:ind w:left="2145" w:hanging="705"/>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982763"/>
    <w:multiLevelType w:val="hybridMultilevel"/>
    <w:tmpl w:val="5AB6898A"/>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22223C42"/>
    <w:multiLevelType w:val="hybridMultilevel"/>
    <w:tmpl w:val="F312BEB2"/>
    <w:lvl w:ilvl="0" w:tplc="408004A4">
      <w:start w:val="1"/>
      <w:numFmt w:val="decimal"/>
      <w:pStyle w:val="05Rapporttekst"/>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AA0A6F"/>
    <w:multiLevelType w:val="hybridMultilevel"/>
    <w:tmpl w:val="FDE00B94"/>
    <w:lvl w:ilvl="0" w:tplc="906642CC">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EB4865"/>
    <w:multiLevelType w:val="multilevel"/>
    <w:tmpl w:val="218A2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24D9B"/>
    <w:multiLevelType w:val="hybridMultilevel"/>
    <w:tmpl w:val="A482970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28FD3F04"/>
    <w:multiLevelType w:val="hybridMultilevel"/>
    <w:tmpl w:val="58E4B24A"/>
    <w:lvl w:ilvl="0" w:tplc="DC46177C">
      <w:start w:val="1"/>
      <w:numFmt w:val="bullet"/>
      <w:lvlText w:val="-"/>
      <w:lvlJc w:val="left"/>
      <w:pPr>
        <w:ind w:left="1068" w:hanging="360"/>
      </w:pPr>
      <w:rPr>
        <w:rFonts w:ascii="Arial" w:eastAsia="SimSu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C783DB5"/>
    <w:multiLevelType w:val="hybridMultilevel"/>
    <w:tmpl w:val="DF6CC728"/>
    <w:lvl w:ilvl="0" w:tplc="04130017">
      <w:start w:val="1"/>
      <w:numFmt w:val="lowerLetter"/>
      <w:lvlText w:val="%1)"/>
      <w:lvlJc w:val="left"/>
      <w:pPr>
        <w:ind w:left="720" w:hanging="360"/>
      </w:pPr>
    </w:lvl>
    <w:lvl w:ilvl="1" w:tplc="EF32E330">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9100EC"/>
    <w:multiLevelType w:val="hybridMultilevel"/>
    <w:tmpl w:val="1E5275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9C0698"/>
    <w:multiLevelType w:val="hybridMultilevel"/>
    <w:tmpl w:val="BA4468C0"/>
    <w:lvl w:ilvl="0" w:tplc="88E2CD76">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13E43EF"/>
    <w:multiLevelType w:val="hybridMultilevel"/>
    <w:tmpl w:val="D1007F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0019AB"/>
    <w:multiLevelType w:val="multilevel"/>
    <w:tmpl w:val="FC561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9A31DB"/>
    <w:multiLevelType w:val="hybridMultilevel"/>
    <w:tmpl w:val="EFDA2504"/>
    <w:lvl w:ilvl="0" w:tplc="04130001">
      <w:start w:val="1"/>
      <w:numFmt w:val="bullet"/>
      <w:lvlText w:val=""/>
      <w:lvlJc w:val="left"/>
      <w:pPr>
        <w:ind w:left="1080" w:hanging="360"/>
      </w:pPr>
      <w:rPr>
        <w:rFonts w:ascii="Symbol" w:hAnsi="Symbol" w:hint="default"/>
      </w:rPr>
    </w:lvl>
    <w:lvl w:ilvl="1" w:tplc="04130017">
      <w:start w:val="1"/>
      <w:numFmt w:val="lowerLetter"/>
      <w:lvlText w:val="%2)"/>
      <w:lvlJc w:val="left"/>
      <w:pPr>
        <w:ind w:left="1800" w:hanging="360"/>
      </w:pPr>
      <w:rPr>
        <w:rFonts w:hint="default"/>
      </w:rPr>
    </w:lvl>
    <w:lvl w:ilvl="2" w:tplc="71A2E7CC">
      <w:numFmt w:val="bullet"/>
      <w:lvlText w:val="-"/>
      <w:lvlJc w:val="left"/>
      <w:pPr>
        <w:ind w:left="2520" w:hanging="360"/>
      </w:pPr>
      <w:rPr>
        <w:rFonts w:ascii="Arial" w:eastAsiaTheme="minorHAnsi" w:hAnsi="Arial" w:cs="Arial"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D7C7CB6"/>
    <w:multiLevelType w:val="hybridMultilevel"/>
    <w:tmpl w:val="123E1CF2"/>
    <w:lvl w:ilvl="0" w:tplc="04130017">
      <w:start w:val="1"/>
      <w:numFmt w:val="lowerLetter"/>
      <w:lvlText w:val="%1)"/>
      <w:lvlJc w:val="left"/>
      <w:pPr>
        <w:ind w:left="1773" w:hanging="360"/>
      </w:pPr>
    </w:lvl>
    <w:lvl w:ilvl="1" w:tplc="B45A7CEC">
      <w:numFmt w:val="bullet"/>
      <w:lvlText w:val="-"/>
      <w:lvlJc w:val="left"/>
      <w:pPr>
        <w:ind w:left="2493" w:hanging="360"/>
      </w:pPr>
      <w:rPr>
        <w:rFonts w:ascii="Arial" w:eastAsiaTheme="minorHAnsi" w:hAnsi="Arial" w:cs="Arial" w:hint="default"/>
      </w:r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22" w15:restartNumberingAfterBreak="0">
    <w:nsid w:val="3F9F680F"/>
    <w:multiLevelType w:val="hybridMultilevel"/>
    <w:tmpl w:val="A44471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A567706"/>
    <w:multiLevelType w:val="hybridMultilevel"/>
    <w:tmpl w:val="420C2874"/>
    <w:lvl w:ilvl="0" w:tplc="CBA4D538">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A7E0CD3"/>
    <w:multiLevelType w:val="hybridMultilevel"/>
    <w:tmpl w:val="356AA1D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6ED03A4"/>
    <w:multiLevelType w:val="hybridMultilevel"/>
    <w:tmpl w:val="D5AE26D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27B7C5"/>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641A7515"/>
    <w:multiLevelType w:val="multilevel"/>
    <w:tmpl w:val="15A22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C611C7"/>
    <w:multiLevelType w:val="hybridMultilevel"/>
    <w:tmpl w:val="AE4E5E30"/>
    <w:lvl w:ilvl="0" w:tplc="1660C2E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4AB6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56FF5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44A3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3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7AF4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F2E8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74E9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48D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6438F6"/>
    <w:multiLevelType w:val="multilevel"/>
    <w:tmpl w:val="DF9CD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F85995"/>
    <w:multiLevelType w:val="hybridMultilevel"/>
    <w:tmpl w:val="05805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914A23"/>
    <w:multiLevelType w:val="hybridMultilevel"/>
    <w:tmpl w:val="6B68EBCE"/>
    <w:lvl w:ilvl="0" w:tplc="F66C1276">
      <w:start w:val="1"/>
      <w:numFmt w:val="decimal"/>
      <w:lvlText w:val="%1."/>
      <w:lvlJc w:val="left"/>
      <w:pPr>
        <w:ind w:left="107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E75DE8"/>
    <w:multiLevelType w:val="hybridMultilevel"/>
    <w:tmpl w:val="BD82C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BD6E06"/>
    <w:multiLevelType w:val="hybridMultilevel"/>
    <w:tmpl w:val="6D6C5CCA"/>
    <w:lvl w:ilvl="0" w:tplc="030AD304">
      <w:start w:val="1"/>
      <w:numFmt w:val="bullet"/>
      <w:lvlText w:val=""/>
      <w:lvlJc w:val="left"/>
      <w:pPr>
        <w:ind w:left="360" w:hanging="360"/>
      </w:pPr>
      <w:rPr>
        <w:rFonts w:ascii="Symbol" w:hAnsi="Symbol" w:hint="default"/>
      </w:rPr>
    </w:lvl>
    <w:lvl w:ilvl="1" w:tplc="04130001">
      <w:start w:val="1"/>
      <w:numFmt w:val="bullet"/>
      <w:lvlText w:val=""/>
      <w:lvlJc w:val="left"/>
      <w:pPr>
        <w:ind w:left="1430" w:hanging="71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AD63F5A"/>
    <w:multiLevelType w:val="hybridMultilevel"/>
    <w:tmpl w:val="4C92D9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C454743"/>
    <w:multiLevelType w:val="multilevel"/>
    <w:tmpl w:val="26C81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832B00"/>
    <w:multiLevelType w:val="hybridMultilevel"/>
    <w:tmpl w:val="91A00A8A"/>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num w:numId="1" w16cid:durableId="633682280">
    <w:abstractNumId w:val="31"/>
  </w:num>
  <w:num w:numId="2" w16cid:durableId="146166950">
    <w:abstractNumId w:val="24"/>
  </w:num>
  <w:num w:numId="3" w16cid:durableId="638992549">
    <w:abstractNumId w:val="21"/>
  </w:num>
  <w:num w:numId="4" w16cid:durableId="1699086622">
    <w:abstractNumId w:val="20"/>
  </w:num>
  <w:num w:numId="5" w16cid:durableId="547381393">
    <w:abstractNumId w:val="9"/>
  </w:num>
  <w:num w:numId="6" w16cid:durableId="484392899">
    <w:abstractNumId w:val="30"/>
  </w:num>
  <w:num w:numId="7" w16cid:durableId="1292975550">
    <w:abstractNumId w:val="26"/>
    <w:lvlOverride w:ilvl="0">
      <w:startOverride w:val="1"/>
    </w:lvlOverride>
    <w:lvlOverride w:ilvl="1"/>
    <w:lvlOverride w:ilvl="2"/>
    <w:lvlOverride w:ilvl="3"/>
    <w:lvlOverride w:ilvl="4"/>
    <w:lvlOverride w:ilvl="5"/>
    <w:lvlOverride w:ilvl="6"/>
    <w:lvlOverride w:ilvl="7"/>
    <w:lvlOverride w:ilvl="8"/>
  </w:num>
  <w:num w:numId="8" w16cid:durableId="461315549">
    <w:abstractNumId w:val="23"/>
  </w:num>
  <w:num w:numId="9" w16cid:durableId="1801608127">
    <w:abstractNumId w:val="17"/>
  </w:num>
  <w:num w:numId="10" w16cid:durableId="194735068">
    <w:abstractNumId w:val="7"/>
  </w:num>
  <w:num w:numId="11" w16cid:durableId="1929927813">
    <w:abstractNumId w:val="27"/>
  </w:num>
  <w:num w:numId="12" w16cid:durableId="677273021">
    <w:abstractNumId w:val="12"/>
  </w:num>
  <w:num w:numId="13" w16cid:durableId="689796177">
    <w:abstractNumId w:val="4"/>
  </w:num>
  <w:num w:numId="14" w16cid:durableId="1807162581">
    <w:abstractNumId w:val="19"/>
  </w:num>
  <w:num w:numId="15" w16cid:durableId="686055194">
    <w:abstractNumId w:val="29"/>
  </w:num>
  <w:num w:numId="16" w16cid:durableId="609120366">
    <w:abstractNumId w:val="3"/>
  </w:num>
  <w:num w:numId="17" w16cid:durableId="75632634">
    <w:abstractNumId w:val="35"/>
  </w:num>
  <w:num w:numId="18" w16cid:durableId="2099905121">
    <w:abstractNumId w:val="25"/>
  </w:num>
  <w:num w:numId="19" w16cid:durableId="1426269218">
    <w:abstractNumId w:val="28"/>
  </w:num>
  <w:num w:numId="20" w16cid:durableId="2054230810">
    <w:abstractNumId w:val="15"/>
  </w:num>
  <w:num w:numId="21" w16cid:durableId="1400396004">
    <w:abstractNumId w:val="14"/>
  </w:num>
  <w:num w:numId="22" w16cid:durableId="187842013">
    <w:abstractNumId w:val="8"/>
  </w:num>
  <w:num w:numId="23" w16cid:durableId="1287811893">
    <w:abstractNumId w:val="33"/>
  </w:num>
  <w:num w:numId="24" w16cid:durableId="1310750130">
    <w:abstractNumId w:val="36"/>
  </w:num>
  <w:num w:numId="25" w16cid:durableId="2127891312">
    <w:abstractNumId w:val="1"/>
  </w:num>
  <w:num w:numId="26" w16cid:durableId="1632782458">
    <w:abstractNumId w:val="6"/>
  </w:num>
  <w:num w:numId="27" w16cid:durableId="923536059">
    <w:abstractNumId w:val="13"/>
  </w:num>
  <w:num w:numId="28" w16cid:durableId="276065636">
    <w:abstractNumId w:val="18"/>
  </w:num>
  <w:num w:numId="29" w16cid:durableId="406462158">
    <w:abstractNumId w:val="34"/>
  </w:num>
  <w:num w:numId="30" w16cid:durableId="554631264">
    <w:abstractNumId w:val="2"/>
  </w:num>
  <w:num w:numId="31" w16cid:durableId="2128619290">
    <w:abstractNumId w:val="22"/>
  </w:num>
  <w:num w:numId="32" w16cid:durableId="192302399">
    <w:abstractNumId w:val="16"/>
  </w:num>
  <w:num w:numId="33" w16cid:durableId="1417281880">
    <w:abstractNumId w:val="11"/>
  </w:num>
  <w:num w:numId="34" w16cid:durableId="786779319">
    <w:abstractNumId w:val="5"/>
  </w:num>
  <w:num w:numId="35" w16cid:durableId="1791584150">
    <w:abstractNumId w:val="32"/>
  </w:num>
  <w:num w:numId="36" w16cid:durableId="800421279">
    <w:abstractNumId w:val="10"/>
  </w:num>
  <w:num w:numId="37" w16cid:durableId="56997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ED"/>
    <w:rsid w:val="00023B42"/>
    <w:rsid w:val="00035039"/>
    <w:rsid w:val="0004519D"/>
    <w:rsid w:val="00085F49"/>
    <w:rsid w:val="000A61F7"/>
    <w:rsid w:val="000A72A2"/>
    <w:rsid w:val="000A7F8F"/>
    <w:rsid w:val="000B3D55"/>
    <w:rsid w:val="000F6E52"/>
    <w:rsid w:val="00136D44"/>
    <w:rsid w:val="001377E8"/>
    <w:rsid w:val="00143F40"/>
    <w:rsid w:val="00144C10"/>
    <w:rsid w:val="00151215"/>
    <w:rsid w:val="001545F4"/>
    <w:rsid w:val="001561F3"/>
    <w:rsid w:val="00175097"/>
    <w:rsid w:val="00176FB9"/>
    <w:rsid w:val="00192FC9"/>
    <w:rsid w:val="001B7A8D"/>
    <w:rsid w:val="001D28DB"/>
    <w:rsid w:val="001D3894"/>
    <w:rsid w:val="001E4E86"/>
    <w:rsid w:val="001F1591"/>
    <w:rsid w:val="002120AD"/>
    <w:rsid w:val="00224F65"/>
    <w:rsid w:val="002511DC"/>
    <w:rsid w:val="00262CEE"/>
    <w:rsid w:val="002635F7"/>
    <w:rsid w:val="00270DC8"/>
    <w:rsid w:val="00281994"/>
    <w:rsid w:val="002841BF"/>
    <w:rsid w:val="00286490"/>
    <w:rsid w:val="00290C38"/>
    <w:rsid w:val="002A0B0C"/>
    <w:rsid w:val="002A5F14"/>
    <w:rsid w:val="002B7E44"/>
    <w:rsid w:val="002C4456"/>
    <w:rsid w:val="002D39B9"/>
    <w:rsid w:val="002D4028"/>
    <w:rsid w:val="002E24D2"/>
    <w:rsid w:val="0030178D"/>
    <w:rsid w:val="00321B33"/>
    <w:rsid w:val="00381B78"/>
    <w:rsid w:val="00393765"/>
    <w:rsid w:val="003E3D90"/>
    <w:rsid w:val="00431BB0"/>
    <w:rsid w:val="00433D8F"/>
    <w:rsid w:val="0043726A"/>
    <w:rsid w:val="00450A4D"/>
    <w:rsid w:val="00480CBF"/>
    <w:rsid w:val="004950AD"/>
    <w:rsid w:val="004D34CB"/>
    <w:rsid w:val="004E3DF4"/>
    <w:rsid w:val="004F2F8E"/>
    <w:rsid w:val="005040A4"/>
    <w:rsid w:val="00512C90"/>
    <w:rsid w:val="00520CF1"/>
    <w:rsid w:val="00547E1F"/>
    <w:rsid w:val="00580059"/>
    <w:rsid w:val="0058139B"/>
    <w:rsid w:val="0059068B"/>
    <w:rsid w:val="0059169C"/>
    <w:rsid w:val="005976EA"/>
    <w:rsid w:val="005D2C09"/>
    <w:rsid w:val="005E03BD"/>
    <w:rsid w:val="005F6C52"/>
    <w:rsid w:val="006131A2"/>
    <w:rsid w:val="00633DD0"/>
    <w:rsid w:val="00654DFB"/>
    <w:rsid w:val="00656D45"/>
    <w:rsid w:val="00674503"/>
    <w:rsid w:val="00682FB0"/>
    <w:rsid w:val="00685756"/>
    <w:rsid w:val="006B3D56"/>
    <w:rsid w:val="006F31DC"/>
    <w:rsid w:val="007076D8"/>
    <w:rsid w:val="0071446E"/>
    <w:rsid w:val="007272DD"/>
    <w:rsid w:val="00731277"/>
    <w:rsid w:val="00756815"/>
    <w:rsid w:val="0076456F"/>
    <w:rsid w:val="00771199"/>
    <w:rsid w:val="007720E6"/>
    <w:rsid w:val="007755C8"/>
    <w:rsid w:val="00795F3F"/>
    <w:rsid w:val="007B45BA"/>
    <w:rsid w:val="007B5C35"/>
    <w:rsid w:val="007C7C80"/>
    <w:rsid w:val="007F6F1C"/>
    <w:rsid w:val="00877128"/>
    <w:rsid w:val="00897BB5"/>
    <w:rsid w:val="008B7095"/>
    <w:rsid w:val="00912CDF"/>
    <w:rsid w:val="00927239"/>
    <w:rsid w:val="00927852"/>
    <w:rsid w:val="009A6439"/>
    <w:rsid w:val="009B183E"/>
    <w:rsid w:val="009C0DC3"/>
    <w:rsid w:val="009F7F33"/>
    <w:rsid w:val="00A52FAC"/>
    <w:rsid w:val="00A66939"/>
    <w:rsid w:val="00A8771D"/>
    <w:rsid w:val="00AB2F3B"/>
    <w:rsid w:val="00AB6ABB"/>
    <w:rsid w:val="00AD46D9"/>
    <w:rsid w:val="00AE18E0"/>
    <w:rsid w:val="00AE3515"/>
    <w:rsid w:val="00B1506C"/>
    <w:rsid w:val="00B30819"/>
    <w:rsid w:val="00B61F3B"/>
    <w:rsid w:val="00B866A4"/>
    <w:rsid w:val="00BA6FBD"/>
    <w:rsid w:val="00BB3793"/>
    <w:rsid w:val="00BE260D"/>
    <w:rsid w:val="00C37BF8"/>
    <w:rsid w:val="00C40F49"/>
    <w:rsid w:val="00C56821"/>
    <w:rsid w:val="00C602F5"/>
    <w:rsid w:val="00C83CC0"/>
    <w:rsid w:val="00C85B68"/>
    <w:rsid w:val="00C94F01"/>
    <w:rsid w:val="00C973E0"/>
    <w:rsid w:val="00CA5328"/>
    <w:rsid w:val="00CB4E5A"/>
    <w:rsid w:val="00CC2009"/>
    <w:rsid w:val="00D11159"/>
    <w:rsid w:val="00D167E8"/>
    <w:rsid w:val="00D3348C"/>
    <w:rsid w:val="00D36160"/>
    <w:rsid w:val="00D40A1F"/>
    <w:rsid w:val="00D55045"/>
    <w:rsid w:val="00D7353A"/>
    <w:rsid w:val="00D83DA1"/>
    <w:rsid w:val="00D93CED"/>
    <w:rsid w:val="00DA4050"/>
    <w:rsid w:val="00DB16B1"/>
    <w:rsid w:val="00DE0EFC"/>
    <w:rsid w:val="00E210B1"/>
    <w:rsid w:val="00E35BD9"/>
    <w:rsid w:val="00E41C34"/>
    <w:rsid w:val="00E71D7A"/>
    <w:rsid w:val="00E847E2"/>
    <w:rsid w:val="00E85D22"/>
    <w:rsid w:val="00EB1129"/>
    <w:rsid w:val="00EB4434"/>
    <w:rsid w:val="00F86A29"/>
    <w:rsid w:val="00FD1495"/>
    <w:rsid w:val="00FE4515"/>
    <w:rsid w:val="00FF60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60DAEA"/>
  <w15:chartTrackingRefBased/>
  <w15:docId w15:val="{E78B4D03-92D9-4F0A-BDF0-A4358F2C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3CED"/>
    <w:pPr>
      <w:spacing w:after="0" w:line="240" w:lineRule="auto"/>
    </w:pPr>
    <w:rPr>
      <w:rFonts w:ascii="Calibri" w:hAnsi="Calibri" w:cs="Calibri"/>
      <w:kern w:val="0"/>
      <w14:ligatures w14:val="none"/>
    </w:rPr>
  </w:style>
  <w:style w:type="paragraph" w:styleId="Kop1">
    <w:name w:val="heading 1"/>
    <w:next w:val="Standaard"/>
    <w:link w:val="Kop1Char"/>
    <w:uiPriority w:val="9"/>
    <w:unhideWhenUsed/>
    <w:qFormat/>
    <w:rsid w:val="00D93CED"/>
    <w:pPr>
      <w:keepNext/>
      <w:keepLines/>
      <w:spacing w:after="0"/>
      <w:ind w:left="10" w:hanging="10"/>
      <w:outlineLvl w:val="0"/>
    </w:pPr>
    <w:rPr>
      <w:rFonts w:ascii="Calibri" w:eastAsia="Calibri" w:hAnsi="Calibri" w:cs="Calibri"/>
      <w:b/>
      <w:color w:val="000000"/>
      <w:kern w:val="0"/>
      <w:sz w:val="28"/>
      <w:lang w:eastAsia="nl-NL"/>
      <w14:ligatures w14:val="none"/>
    </w:rPr>
  </w:style>
  <w:style w:type="paragraph" w:styleId="Kop2">
    <w:name w:val="heading 2"/>
    <w:basedOn w:val="Standaard"/>
    <w:next w:val="Standaard"/>
    <w:link w:val="Kop2Char"/>
    <w:uiPriority w:val="9"/>
    <w:semiHidden/>
    <w:unhideWhenUsed/>
    <w:qFormat/>
    <w:rsid w:val="00D735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CED"/>
    <w:rPr>
      <w:rFonts w:ascii="Calibri" w:eastAsia="Calibri" w:hAnsi="Calibri" w:cs="Calibri"/>
      <w:b/>
      <w:color w:val="000000"/>
      <w:kern w:val="0"/>
      <w:sz w:val="28"/>
      <w:lang w:eastAsia="nl-NL"/>
      <w14:ligatures w14:val="none"/>
    </w:rPr>
  </w:style>
  <w:style w:type="paragraph" w:styleId="Geenafstand">
    <w:name w:val="No Spacing"/>
    <w:basedOn w:val="Standaard"/>
    <w:uiPriority w:val="1"/>
    <w:qFormat/>
    <w:rsid w:val="00D93CED"/>
    <w:rPr>
      <w:rFonts w:ascii="Verdana" w:hAnsi="Verdana"/>
      <w:sz w:val="18"/>
      <w:szCs w:val="18"/>
    </w:rPr>
  </w:style>
  <w:style w:type="paragraph" w:styleId="Lijstalinea">
    <w:name w:val="List Paragraph"/>
    <w:basedOn w:val="Standaard"/>
    <w:uiPriority w:val="34"/>
    <w:qFormat/>
    <w:rsid w:val="00D93CED"/>
    <w:pPr>
      <w:spacing w:after="160" w:line="252" w:lineRule="auto"/>
      <w:ind w:left="720"/>
      <w:contextualSpacing/>
    </w:pPr>
  </w:style>
  <w:style w:type="paragraph" w:customStyle="1" w:styleId="05Rapporttekst">
    <w:name w:val="05_Rapporttekst"/>
    <w:basedOn w:val="Standaard"/>
    <w:autoRedefine/>
    <w:uiPriority w:val="99"/>
    <w:qFormat/>
    <w:rsid w:val="00023B42"/>
    <w:pPr>
      <w:numPr>
        <w:numId w:val="36"/>
      </w:numPr>
      <w:spacing w:line="280" w:lineRule="atLeast"/>
      <w:jc w:val="both"/>
    </w:pPr>
    <w:rPr>
      <w:rFonts w:ascii="Arial" w:eastAsia="SimSun" w:hAnsi="Arial" w:cs="Arial"/>
      <w:sz w:val="21"/>
      <w:szCs w:val="21"/>
    </w:rPr>
  </w:style>
  <w:style w:type="table" w:styleId="Tabelraster">
    <w:name w:val="Table Grid"/>
    <w:basedOn w:val="Standaardtabel"/>
    <w:uiPriority w:val="59"/>
    <w:rsid w:val="00480CB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
    <w:basedOn w:val="Standaard"/>
    <w:link w:val="VoetnoottekstChar"/>
    <w:uiPriority w:val="99"/>
    <w:unhideWhenUsed/>
    <w:rsid w:val="00381B78"/>
    <w:rPr>
      <w:sz w:val="20"/>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381B78"/>
    <w:rPr>
      <w:rFonts w:ascii="Calibri" w:hAnsi="Calibri" w:cs="Calibri"/>
      <w:kern w:val="0"/>
      <w:sz w:val="20"/>
      <w:szCs w:val="20"/>
      <w14:ligatures w14:val="none"/>
    </w:rPr>
  </w:style>
  <w:style w:type="character" w:styleId="Voetnootmarkering">
    <w:name w:val="footnote reference"/>
    <w:aliases w:val="Char Char1"/>
    <w:basedOn w:val="Standaardalinea-lettertype"/>
    <w:uiPriority w:val="99"/>
    <w:unhideWhenUsed/>
    <w:rsid w:val="00381B78"/>
    <w:rPr>
      <w:vertAlign w:val="superscript"/>
    </w:rPr>
  </w:style>
  <w:style w:type="paragraph" w:styleId="Koptekst">
    <w:name w:val="header"/>
    <w:basedOn w:val="Standaard"/>
    <w:link w:val="KoptekstChar"/>
    <w:uiPriority w:val="99"/>
    <w:unhideWhenUsed/>
    <w:rsid w:val="00520CF1"/>
    <w:pPr>
      <w:tabs>
        <w:tab w:val="center" w:pos="4536"/>
        <w:tab w:val="right" w:pos="9072"/>
      </w:tabs>
    </w:pPr>
  </w:style>
  <w:style w:type="character" w:customStyle="1" w:styleId="KoptekstChar">
    <w:name w:val="Koptekst Char"/>
    <w:basedOn w:val="Standaardalinea-lettertype"/>
    <w:link w:val="Koptekst"/>
    <w:uiPriority w:val="99"/>
    <w:rsid w:val="00520CF1"/>
    <w:rPr>
      <w:rFonts w:ascii="Calibri" w:hAnsi="Calibri" w:cs="Calibri"/>
      <w:kern w:val="0"/>
      <w14:ligatures w14:val="none"/>
    </w:rPr>
  </w:style>
  <w:style w:type="paragraph" w:styleId="Voettekst">
    <w:name w:val="footer"/>
    <w:basedOn w:val="Standaard"/>
    <w:link w:val="VoettekstChar"/>
    <w:uiPriority w:val="99"/>
    <w:unhideWhenUsed/>
    <w:rsid w:val="00520CF1"/>
    <w:pPr>
      <w:tabs>
        <w:tab w:val="center" w:pos="4536"/>
        <w:tab w:val="right" w:pos="9072"/>
      </w:tabs>
    </w:pPr>
  </w:style>
  <w:style w:type="character" w:customStyle="1" w:styleId="VoettekstChar">
    <w:name w:val="Voettekst Char"/>
    <w:basedOn w:val="Standaardalinea-lettertype"/>
    <w:link w:val="Voettekst"/>
    <w:uiPriority w:val="99"/>
    <w:rsid w:val="00520CF1"/>
    <w:rPr>
      <w:rFonts w:ascii="Calibri" w:hAnsi="Calibri" w:cs="Calibri"/>
      <w:kern w:val="0"/>
      <w14:ligatures w14:val="none"/>
    </w:rPr>
  </w:style>
  <w:style w:type="character" w:customStyle="1" w:styleId="Kop2Char">
    <w:name w:val="Kop 2 Char"/>
    <w:basedOn w:val="Standaardalinea-lettertype"/>
    <w:link w:val="Kop2"/>
    <w:uiPriority w:val="9"/>
    <w:semiHidden/>
    <w:rsid w:val="00D7353A"/>
    <w:rPr>
      <w:rFonts w:asciiTheme="majorHAnsi" w:eastAsiaTheme="majorEastAsia" w:hAnsiTheme="majorHAnsi" w:cstheme="majorBidi"/>
      <w:color w:val="2F5496" w:themeColor="accent1" w:themeShade="BF"/>
      <w:kern w:val="0"/>
      <w:sz w:val="26"/>
      <w:szCs w:val="26"/>
      <w14:ligatures w14:val="none"/>
    </w:rPr>
  </w:style>
  <w:style w:type="paragraph" w:styleId="Tekstopmerking">
    <w:name w:val="annotation text"/>
    <w:basedOn w:val="Standaard"/>
    <w:link w:val="TekstopmerkingChar"/>
    <w:uiPriority w:val="99"/>
    <w:unhideWhenUsed/>
    <w:qFormat/>
    <w:rsid w:val="00D7353A"/>
    <w:pPr>
      <w:spacing w:after="4"/>
      <w:ind w:left="10" w:right="2001" w:hanging="10"/>
    </w:pPr>
    <w:rPr>
      <w:rFonts w:eastAsia="Calibri"/>
      <w:color w:val="000000"/>
      <w:sz w:val="20"/>
      <w:szCs w:val="20"/>
      <w:lang w:eastAsia="nl-NL"/>
    </w:rPr>
  </w:style>
  <w:style w:type="character" w:customStyle="1" w:styleId="TekstopmerkingChar">
    <w:name w:val="Tekst opmerking Char"/>
    <w:basedOn w:val="Standaardalinea-lettertype"/>
    <w:link w:val="Tekstopmerking"/>
    <w:uiPriority w:val="99"/>
    <w:qFormat/>
    <w:rsid w:val="00D7353A"/>
    <w:rPr>
      <w:rFonts w:ascii="Calibri" w:eastAsia="Calibri" w:hAnsi="Calibri" w:cs="Calibr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2785">
      <w:bodyDiv w:val="1"/>
      <w:marLeft w:val="0"/>
      <w:marRight w:val="0"/>
      <w:marTop w:val="0"/>
      <w:marBottom w:val="0"/>
      <w:divBdr>
        <w:top w:val="none" w:sz="0" w:space="0" w:color="auto"/>
        <w:left w:val="none" w:sz="0" w:space="0" w:color="auto"/>
        <w:bottom w:val="none" w:sz="0" w:space="0" w:color="auto"/>
        <w:right w:val="none" w:sz="0" w:space="0" w:color="auto"/>
      </w:divBdr>
    </w:div>
    <w:div w:id="1764913066">
      <w:bodyDiv w:val="1"/>
      <w:marLeft w:val="0"/>
      <w:marRight w:val="0"/>
      <w:marTop w:val="0"/>
      <w:marBottom w:val="0"/>
      <w:divBdr>
        <w:top w:val="none" w:sz="0" w:space="0" w:color="auto"/>
        <w:left w:val="none" w:sz="0" w:space="0" w:color="auto"/>
        <w:bottom w:val="none" w:sz="0" w:space="0" w:color="auto"/>
        <w:right w:val="none" w:sz="0" w:space="0" w:color="auto"/>
      </w:divBdr>
    </w:div>
    <w:div w:id="18319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ffe4c-8b5d-4309-aad9-f079fdfc9230" xsi:nil="true"/>
    <lcf76f155ced4ddcb4097134ff3c332f xmlns="40a3a931-4264-49ef-bac2-d3adfd2ff8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F95A1D2DDA047AEF81F9F6089490E" ma:contentTypeVersion="11" ma:contentTypeDescription="Een nieuw document maken." ma:contentTypeScope="" ma:versionID="b0751ae4b32328cd6fcd818a41615646">
  <xsd:schema xmlns:xsd="http://www.w3.org/2001/XMLSchema" xmlns:xs="http://www.w3.org/2001/XMLSchema" xmlns:p="http://schemas.microsoft.com/office/2006/metadata/properties" xmlns:ns2="40a3a931-4264-49ef-bac2-d3adfd2ff8a6" xmlns:ns3="844ffe4c-8b5d-4309-aad9-f079fdfc9230" targetNamespace="http://schemas.microsoft.com/office/2006/metadata/properties" ma:root="true" ma:fieldsID="30f5f06d238e780b8a316ad2176b8920" ns2:_="" ns3:_="">
    <xsd:import namespace="40a3a931-4264-49ef-bac2-d3adfd2ff8a6"/>
    <xsd:import namespace="844ffe4c-8b5d-4309-aad9-f079fdfc9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3a931-4264-49ef-bac2-d3adfd2ff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159cc8e-c0ff-4970-8f72-6bb54ce5db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ffe4c-8b5d-4309-aad9-f079fdfc92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1dd88-18ed-49ed-be18-98f8b861a84f}" ma:internalName="TaxCatchAll" ma:showField="CatchAllData" ma:web="844ffe4c-8b5d-4309-aad9-f079fdfc9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6EC09-E6A6-49A0-A580-0465AB51C5D7}">
  <ds:schemaRefs>
    <ds:schemaRef ds:uri="http://schemas.microsoft.com/office/2006/metadata/properties"/>
    <ds:schemaRef ds:uri="http://schemas.microsoft.com/office/infopath/2007/PartnerControls"/>
    <ds:schemaRef ds:uri="844ffe4c-8b5d-4309-aad9-f079fdfc9230"/>
    <ds:schemaRef ds:uri="40a3a931-4264-49ef-bac2-d3adfd2ff8a6"/>
  </ds:schemaRefs>
</ds:datastoreItem>
</file>

<file path=customXml/itemProps2.xml><?xml version="1.0" encoding="utf-8"?>
<ds:datastoreItem xmlns:ds="http://schemas.openxmlformats.org/officeDocument/2006/customXml" ds:itemID="{C70E5909-AA83-49D6-B97F-832E5C9AD1B8}">
  <ds:schemaRefs>
    <ds:schemaRef ds:uri="http://schemas.microsoft.com/sharepoint/v3/contenttype/forms"/>
  </ds:schemaRefs>
</ds:datastoreItem>
</file>

<file path=customXml/itemProps3.xml><?xml version="1.0" encoding="utf-8"?>
<ds:datastoreItem xmlns:ds="http://schemas.openxmlformats.org/officeDocument/2006/customXml" ds:itemID="{BEE6C24A-5159-4DB7-92AE-964FC162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3a931-4264-49ef-bac2-d3adfd2ff8a6"/>
    <ds:schemaRef ds:uri="844ffe4c-8b5d-4309-aad9-f079fdfc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2018</Words>
  <Characters>11100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Naaijer, Hillegonda</dc:creator>
  <cp:keywords/>
  <dc:description/>
  <cp:lastModifiedBy>Renje Heidstra</cp:lastModifiedBy>
  <cp:revision>2</cp:revision>
  <dcterms:created xsi:type="dcterms:W3CDTF">2025-08-20T09:07:00Z</dcterms:created>
  <dcterms:modified xsi:type="dcterms:W3CDTF">2025-08-20T09:07:00Z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0x010100246F95A1D2DDA047AEF81F9F6089490E</vt:lpwstr>
  </property>
</Properties>
</file>